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F734E" w14:textId="77777777" w:rsidR="0005049F" w:rsidRPr="00414FE2" w:rsidRDefault="00775192" w:rsidP="00414FE2">
      <w:pPr>
        <w:jc w:val="center"/>
        <w:rPr>
          <w:rFonts w:ascii="Arial Black" w:hAnsi="Arial Black" w:cs="Arial"/>
          <w:b/>
          <w:lang w:val="en-GB"/>
        </w:rPr>
      </w:pPr>
      <w:r w:rsidRPr="00414FE2">
        <w:rPr>
          <w:rFonts w:ascii="Arial Black" w:hAnsi="Arial Black" w:cs="Arial"/>
          <w:b/>
          <w:lang w:val="en-GB"/>
        </w:rPr>
        <w:t>GRADE 10 TERM 1 CONCEPTS</w:t>
      </w:r>
    </w:p>
    <w:p w14:paraId="09874EC8" w14:textId="77777777" w:rsidR="00775192" w:rsidRPr="00414FE2" w:rsidRDefault="00775192" w:rsidP="00775192">
      <w:pPr>
        <w:widowControl w:val="0"/>
        <w:autoSpaceDE w:val="0"/>
        <w:autoSpaceDN w:val="0"/>
        <w:adjustRightInd w:val="0"/>
        <w:spacing w:before="40" w:line="276" w:lineRule="auto"/>
        <w:textAlignment w:val="center"/>
        <w:rPr>
          <w:rFonts w:ascii="Arial Black" w:hAnsi="Arial Black" w:cs="Arial"/>
          <w:b/>
          <w:color w:val="000000"/>
          <w:szCs w:val="20"/>
          <w:lang w:val="en-GB"/>
        </w:rPr>
      </w:pPr>
      <w:r w:rsidRPr="00414FE2">
        <w:rPr>
          <w:rFonts w:ascii="Arial Black" w:hAnsi="Arial Black" w:cs="Arial"/>
          <w:b/>
          <w:color w:val="000000"/>
          <w:szCs w:val="20"/>
          <w:lang w:val="en-GB"/>
        </w:rPr>
        <w:t>Introduction to computers</w:t>
      </w:r>
    </w:p>
    <w:tbl>
      <w:tblPr>
        <w:tblStyle w:val="ListTable2-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7228"/>
      </w:tblGrid>
      <w:tr w:rsidR="00775192" w:rsidRPr="00775192" w14:paraId="57C9F2FD"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26E60129"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Booting</w:t>
            </w:r>
          </w:p>
        </w:tc>
        <w:tc>
          <w:tcPr>
            <w:tcW w:w="3865" w:type="pct"/>
          </w:tcPr>
          <w:p w14:paraId="60C745B4"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process where a computer starts up and loads the operating system. This is initiated by the user.</w:t>
            </w:r>
          </w:p>
        </w:tc>
      </w:tr>
      <w:tr w:rsidR="00775192" w:rsidRPr="00775192" w14:paraId="31C780D9"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797BC3A0"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Central Processing Unit (CPU)</w:t>
            </w:r>
          </w:p>
        </w:tc>
        <w:tc>
          <w:tcPr>
            <w:tcW w:w="3865" w:type="pct"/>
          </w:tcPr>
          <w:p w14:paraId="1C0CCAA9"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Hardware component that performs all calculations and executes instructions.</w:t>
            </w:r>
          </w:p>
        </w:tc>
      </w:tr>
      <w:tr w:rsidR="00775192" w:rsidRPr="00775192" w14:paraId="1C31C0D8"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4DA6DB4C"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Data</w:t>
            </w:r>
          </w:p>
        </w:tc>
        <w:tc>
          <w:tcPr>
            <w:tcW w:w="3865" w:type="pct"/>
          </w:tcPr>
          <w:p w14:paraId="1537E3FB"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Unprocessed items.</w:t>
            </w:r>
          </w:p>
        </w:tc>
      </w:tr>
      <w:tr w:rsidR="00775192" w:rsidRPr="00775192" w14:paraId="174CA774"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3BBFDBD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Desktop</w:t>
            </w:r>
          </w:p>
        </w:tc>
        <w:tc>
          <w:tcPr>
            <w:tcW w:w="3865" w:type="pct"/>
          </w:tcPr>
          <w:p w14:paraId="4A617184"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First basic screen that appears when Windows is loaded.</w:t>
            </w:r>
          </w:p>
        </w:tc>
      </w:tr>
      <w:tr w:rsidR="00775192" w:rsidRPr="00775192" w14:paraId="055589C6"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72C0C017"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Esc</w:t>
            </w:r>
          </w:p>
        </w:tc>
        <w:tc>
          <w:tcPr>
            <w:tcW w:w="3865" w:type="pct"/>
          </w:tcPr>
          <w:p w14:paraId="67961FF9"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Key on the keyboard you can use to cancel an option or get back to where you were.</w:t>
            </w:r>
          </w:p>
        </w:tc>
      </w:tr>
      <w:tr w:rsidR="00775192" w:rsidRPr="00775192" w14:paraId="3926CB23"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3D931D23"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Hardware</w:t>
            </w:r>
          </w:p>
        </w:tc>
        <w:tc>
          <w:tcPr>
            <w:tcW w:w="3865" w:type="pct"/>
          </w:tcPr>
          <w:p w14:paraId="4FD1A7FF"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physical parts of a computer that we can touch and see.</w:t>
            </w:r>
          </w:p>
        </w:tc>
      </w:tr>
      <w:tr w:rsidR="00775192" w:rsidRPr="00775192" w14:paraId="2541AF5D"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204BCDF7"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Home row</w:t>
            </w:r>
          </w:p>
        </w:tc>
        <w:tc>
          <w:tcPr>
            <w:tcW w:w="3865" w:type="pct"/>
          </w:tcPr>
          <w:p w14:paraId="172944D0"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anchor keys of the left hand (ASDF) and the anchor keys of the right hand (JKL;).</w:t>
            </w:r>
          </w:p>
        </w:tc>
      </w:tr>
      <w:tr w:rsidR="00775192" w:rsidRPr="00775192" w14:paraId="53415771"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63F1476B"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Icon on desktop</w:t>
            </w:r>
          </w:p>
        </w:tc>
        <w:tc>
          <w:tcPr>
            <w:tcW w:w="3865" w:type="pct"/>
          </w:tcPr>
          <w:p w14:paraId="3A4DBC6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A small picture which represents a program or ‘place’ on the computer. </w:t>
            </w:r>
          </w:p>
        </w:tc>
      </w:tr>
      <w:tr w:rsidR="00775192" w:rsidRPr="00775192" w14:paraId="2F883E9C"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0CC46158"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Information</w:t>
            </w:r>
          </w:p>
        </w:tc>
        <w:tc>
          <w:tcPr>
            <w:tcW w:w="3865" w:type="pct"/>
          </w:tcPr>
          <w:p w14:paraId="64D737E5"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result of the processing of data and should be useful and meaningful.</w:t>
            </w:r>
          </w:p>
        </w:tc>
      </w:tr>
      <w:tr w:rsidR="00775192" w:rsidRPr="00775192" w14:paraId="13EAFC44"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18D6A829"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Input</w:t>
            </w:r>
          </w:p>
        </w:tc>
        <w:tc>
          <w:tcPr>
            <w:tcW w:w="3865" w:type="pct"/>
          </w:tcPr>
          <w:p w14:paraId="7DFDFD4A"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Process of giving the computer instructions and data. Also used to describe the actual data and instructions themselves.</w:t>
            </w:r>
          </w:p>
        </w:tc>
      </w:tr>
      <w:tr w:rsidR="00775192" w:rsidRPr="00775192" w14:paraId="43C371B0"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38DC8443"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Logging on</w:t>
            </w:r>
          </w:p>
        </w:tc>
        <w:tc>
          <w:tcPr>
            <w:tcW w:w="3865" w:type="pct"/>
          </w:tcPr>
          <w:p w14:paraId="7ECAC3B8"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Logging on refers to the process of gaining access to the programs and data on a computer, often with the use of a username and password.</w:t>
            </w:r>
          </w:p>
        </w:tc>
      </w:tr>
      <w:tr w:rsidR="00775192" w:rsidRPr="00775192" w14:paraId="0A6A0C69"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3BED52EA"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Maximise</w:t>
            </w:r>
          </w:p>
        </w:tc>
        <w:tc>
          <w:tcPr>
            <w:tcW w:w="3865" w:type="pct"/>
          </w:tcPr>
          <w:p w14:paraId="1A92BD04"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Action which makes the size of a window as big as possible.</w:t>
            </w:r>
          </w:p>
        </w:tc>
      </w:tr>
      <w:tr w:rsidR="00775192" w:rsidRPr="00775192" w14:paraId="0AF8F615"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216AD65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Memory</w:t>
            </w:r>
          </w:p>
        </w:tc>
        <w:tc>
          <w:tcPr>
            <w:tcW w:w="3865" w:type="pct"/>
          </w:tcPr>
          <w:p w14:paraId="1AAD71F1"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Temporary storage area for programs and data being processed in the computer.</w:t>
            </w:r>
          </w:p>
        </w:tc>
      </w:tr>
      <w:tr w:rsidR="00775192" w:rsidRPr="00775192" w14:paraId="70F49AD2"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0C053AB4"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Menu bar</w:t>
            </w:r>
          </w:p>
        </w:tc>
        <w:tc>
          <w:tcPr>
            <w:tcW w:w="3865" w:type="pct"/>
          </w:tcPr>
          <w:p w14:paraId="3FA9D24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bar containing a set of commands presented as text.</w:t>
            </w:r>
          </w:p>
        </w:tc>
      </w:tr>
      <w:tr w:rsidR="00775192" w:rsidRPr="00775192" w14:paraId="352E5896"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72E470DC"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Minimise</w:t>
            </w:r>
          </w:p>
        </w:tc>
        <w:tc>
          <w:tcPr>
            <w:tcW w:w="3865" w:type="pct"/>
          </w:tcPr>
          <w:p w14:paraId="40CA8A74"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Action which will reduce a window to a button on the taskbar.</w:t>
            </w:r>
          </w:p>
        </w:tc>
      </w:tr>
      <w:tr w:rsidR="00775192" w:rsidRPr="00775192" w14:paraId="65EB9AE7"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4E09412B"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Operating system</w:t>
            </w:r>
          </w:p>
        </w:tc>
        <w:tc>
          <w:tcPr>
            <w:tcW w:w="3865" w:type="pct"/>
          </w:tcPr>
          <w:p w14:paraId="5415DDD2"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most important program which controls all activities that take place in a computer.</w:t>
            </w:r>
          </w:p>
        </w:tc>
      </w:tr>
      <w:tr w:rsidR="00775192" w:rsidRPr="00775192" w14:paraId="43471AA3"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1AA2730D"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Output</w:t>
            </w:r>
          </w:p>
        </w:tc>
        <w:tc>
          <w:tcPr>
            <w:tcW w:w="3865" w:type="pct"/>
          </w:tcPr>
          <w:p w14:paraId="6524791C"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Whatever the computer produces to provide us with results of its processing. </w:t>
            </w:r>
          </w:p>
        </w:tc>
      </w:tr>
      <w:tr w:rsidR="00775192" w:rsidRPr="00775192" w14:paraId="00C6BE02"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19D5B589"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Ribbon</w:t>
            </w:r>
          </w:p>
        </w:tc>
        <w:tc>
          <w:tcPr>
            <w:tcW w:w="3865" w:type="pct"/>
          </w:tcPr>
          <w:p w14:paraId="36A205D6" w14:textId="77777777" w:rsidR="00775192" w:rsidRPr="00775192" w:rsidRDefault="00775192" w:rsidP="006834CF">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Combination of a menu bar and toolbar used in Office 20</w:t>
            </w:r>
            <w:r w:rsidR="006834CF">
              <w:rPr>
                <w:rFonts w:ascii="Arial" w:hAnsi="Arial" w:cs="Arial"/>
                <w:sz w:val="20"/>
                <w:szCs w:val="20"/>
              </w:rPr>
              <w:t>19 p</w:t>
            </w:r>
            <w:r w:rsidRPr="00775192">
              <w:rPr>
                <w:rFonts w:ascii="Arial" w:hAnsi="Arial" w:cs="Arial"/>
                <w:sz w:val="20"/>
                <w:szCs w:val="20"/>
              </w:rPr>
              <w:t>rograms.</w:t>
            </w:r>
          </w:p>
        </w:tc>
      </w:tr>
      <w:tr w:rsidR="00775192" w:rsidRPr="00775192" w14:paraId="46DC51D4"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63740F57"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Scroll</w:t>
            </w:r>
          </w:p>
        </w:tc>
        <w:tc>
          <w:tcPr>
            <w:tcW w:w="3865" w:type="pct"/>
          </w:tcPr>
          <w:p w14:paraId="767D7AC8"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Using a mouse to move up or down through a document.</w:t>
            </w:r>
          </w:p>
        </w:tc>
      </w:tr>
      <w:tr w:rsidR="00775192" w:rsidRPr="00775192" w14:paraId="0903B4C2"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0D3BFF92"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Scroll bar</w:t>
            </w:r>
          </w:p>
        </w:tc>
        <w:tc>
          <w:tcPr>
            <w:tcW w:w="3865" w:type="pct"/>
          </w:tcPr>
          <w:p w14:paraId="51C83770"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Component that allows you to move up and down in a window to see any information that may not be visible due to the size of the window.</w:t>
            </w:r>
          </w:p>
        </w:tc>
      </w:tr>
      <w:tr w:rsidR="00775192" w:rsidRPr="00775192" w14:paraId="7EFEE62A"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6E3A2D9F"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Shortcuts on the desktop</w:t>
            </w:r>
          </w:p>
        </w:tc>
        <w:tc>
          <w:tcPr>
            <w:tcW w:w="3865" w:type="pct"/>
          </w:tcPr>
          <w:p w14:paraId="48F520FA"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Pictures or icons which have a small curved arrow in the bottom left corner and that provide quick links to things like programs and printers.</w:t>
            </w:r>
          </w:p>
        </w:tc>
      </w:tr>
      <w:tr w:rsidR="00775192" w:rsidRPr="00775192" w14:paraId="76C0DA40"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13D0E72D"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Software</w:t>
            </w:r>
          </w:p>
        </w:tc>
        <w:tc>
          <w:tcPr>
            <w:tcW w:w="3865" w:type="pct"/>
          </w:tcPr>
          <w:p w14:paraId="50415E0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Sequences of stored instructions to get the computer to perform specific tasks.</w:t>
            </w:r>
          </w:p>
        </w:tc>
      </w:tr>
      <w:tr w:rsidR="00775192" w:rsidRPr="00775192" w14:paraId="27FA51BC"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5F81D3CA"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Storage</w:t>
            </w:r>
          </w:p>
        </w:tc>
        <w:tc>
          <w:tcPr>
            <w:tcW w:w="3865" w:type="pct"/>
          </w:tcPr>
          <w:p w14:paraId="12A6E70B"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Hardware used to permanently keep (store) programs and data.</w:t>
            </w:r>
          </w:p>
        </w:tc>
      </w:tr>
      <w:tr w:rsidR="00775192" w:rsidRPr="00775192" w14:paraId="070D8DDB"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491E70BD"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Taskbar</w:t>
            </w:r>
          </w:p>
        </w:tc>
        <w:tc>
          <w:tcPr>
            <w:tcW w:w="3865" w:type="pct"/>
          </w:tcPr>
          <w:p w14:paraId="2FD7DB87"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Horizontal bar at the bottom of the desktop.</w:t>
            </w:r>
          </w:p>
        </w:tc>
      </w:tr>
      <w:tr w:rsidR="00775192" w:rsidRPr="00775192" w14:paraId="031BE368"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2E07CCCC"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Title bar</w:t>
            </w:r>
          </w:p>
        </w:tc>
        <w:tc>
          <w:tcPr>
            <w:tcW w:w="3865" w:type="pct"/>
          </w:tcPr>
          <w:p w14:paraId="7C48777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Rectangular bar at the top of a program that shows the name of file and the program you are working in.</w:t>
            </w:r>
          </w:p>
        </w:tc>
      </w:tr>
      <w:tr w:rsidR="00775192" w:rsidRPr="00775192" w14:paraId="3071E6B1"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5FEFB1DE"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Toolbar</w:t>
            </w:r>
          </w:p>
        </w:tc>
        <w:tc>
          <w:tcPr>
            <w:tcW w:w="3865" w:type="pct"/>
          </w:tcPr>
          <w:p w14:paraId="09878E7C"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A bar that contains a collection of buttons or icons that represent a set of tasks. </w:t>
            </w:r>
          </w:p>
        </w:tc>
      </w:tr>
      <w:tr w:rsidR="00775192" w:rsidRPr="00775192" w14:paraId="562F6A51"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1CABDE42"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Tooltip</w:t>
            </w:r>
          </w:p>
        </w:tc>
        <w:tc>
          <w:tcPr>
            <w:tcW w:w="3865" w:type="pct"/>
          </w:tcPr>
          <w:p w14:paraId="087A482C"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hint or information that pops up when resting the cursor on an icon or object.</w:t>
            </w:r>
          </w:p>
        </w:tc>
      </w:tr>
      <w:tr w:rsidR="00775192" w:rsidRPr="00775192" w14:paraId="3732743E" w14:textId="77777777" w:rsidTr="006834CF">
        <w:tc>
          <w:tcPr>
            <w:cnfStyle w:val="000010000000" w:firstRow="0" w:lastRow="0" w:firstColumn="0" w:lastColumn="0" w:oddVBand="1" w:evenVBand="0" w:oddHBand="0" w:evenHBand="0" w:firstRowFirstColumn="0" w:firstRowLastColumn="0" w:lastRowFirstColumn="0" w:lastRowLastColumn="0"/>
            <w:tcW w:w="1135" w:type="pct"/>
          </w:tcPr>
          <w:p w14:paraId="740E9750"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Window</w:t>
            </w:r>
          </w:p>
        </w:tc>
        <w:tc>
          <w:tcPr>
            <w:tcW w:w="3865" w:type="pct"/>
          </w:tcPr>
          <w:p w14:paraId="6ECFDBDC"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rectangular area on the screen used to display the contents or feedback from a program.</w:t>
            </w:r>
          </w:p>
        </w:tc>
      </w:tr>
      <w:tr w:rsidR="00775192" w:rsidRPr="00775192" w14:paraId="72425604" w14:textId="77777777" w:rsidTr="006834C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35" w:type="pct"/>
          </w:tcPr>
          <w:p w14:paraId="25A248F7" w14:textId="77777777" w:rsidR="00775192" w:rsidRPr="00775192" w:rsidRDefault="006834CF" w:rsidP="00775192">
            <w:pPr>
              <w:widowControl w:val="0"/>
              <w:tabs>
                <w:tab w:val="left" w:pos="283"/>
              </w:tabs>
              <w:suppressAutoHyphens/>
              <w:autoSpaceDE w:val="0"/>
              <w:autoSpaceDN w:val="0"/>
              <w:adjustRightInd w:val="0"/>
              <w:spacing w:line="276" w:lineRule="auto"/>
              <w:textAlignment w:val="center"/>
              <w:rPr>
                <w:rFonts w:ascii="Arial" w:hAnsi="Arial" w:cs="Arial"/>
                <w:b/>
                <w:color w:val="000000"/>
                <w:sz w:val="20"/>
                <w:szCs w:val="20"/>
              </w:rPr>
            </w:pPr>
            <w:r>
              <w:rPr>
                <w:rFonts w:ascii="Arial" w:hAnsi="Arial" w:cs="Arial"/>
                <w:b/>
                <w:bCs/>
                <w:sz w:val="20"/>
                <w:szCs w:val="20"/>
              </w:rPr>
              <w:t xml:space="preserve">Windows </w:t>
            </w:r>
            <w:r w:rsidR="001F376C">
              <w:rPr>
                <w:rFonts w:ascii="Arial" w:hAnsi="Arial" w:cs="Arial"/>
                <w:b/>
                <w:bCs/>
                <w:sz w:val="20"/>
                <w:szCs w:val="20"/>
              </w:rPr>
              <w:t>11</w:t>
            </w:r>
          </w:p>
        </w:tc>
        <w:tc>
          <w:tcPr>
            <w:tcW w:w="3865" w:type="pct"/>
          </w:tcPr>
          <w:p w14:paraId="5DD5E86C" w14:textId="77777777" w:rsidR="00775192" w:rsidRPr="00775192" w:rsidRDefault="006834CF" w:rsidP="006834CF">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sz w:val="20"/>
                <w:szCs w:val="20"/>
              </w:rPr>
              <w:t>An operating system.</w:t>
            </w:r>
          </w:p>
        </w:tc>
      </w:tr>
    </w:tbl>
    <w:p w14:paraId="75EACF09" w14:textId="77777777" w:rsidR="00775192" w:rsidRPr="00775192" w:rsidRDefault="00775192" w:rsidP="00775192">
      <w:pPr>
        <w:widowControl w:val="0"/>
        <w:autoSpaceDE w:val="0"/>
        <w:autoSpaceDN w:val="0"/>
        <w:adjustRightInd w:val="0"/>
        <w:spacing w:before="40" w:after="40" w:line="276" w:lineRule="auto"/>
        <w:textAlignment w:val="center"/>
        <w:rPr>
          <w:rFonts w:ascii="Arial" w:hAnsi="Arial" w:cs="Arial"/>
          <w:color w:val="000000"/>
          <w:sz w:val="20"/>
          <w:szCs w:val="20"/>
          <w:lang w:val="en-GB"/>
        </w:rPr>
      </w:pPr>
    </w:p>
    <w:p w14:paraId="4C158893" w14:textId="77777777" w:rsidR="00414FE2" w:rsidRDefault="00414FE2">
      <w:pPr>
        <w:rPr>
          <w:rFonts w:ascii="Arial" w:hAnsi="Arial" w:cs="Arial"/>
          <w:b/>
          <w:color w:val="000000"/>
          <w:szCs w:val="20"/>
          <w:lang w:val="en-GB"/>
        </w:rPr>
      </w:pPr>
      <w:r>
        <w:rPr>
          <w:rFonts w:ascii="Arial" w:hAnsi="Arial" w:cs="Arial"/>
          <w:b/>
          <w:color w:val="000000"/>
          <w:szCs w:val="20"/>
          <w:lang w:val="en-GB"/>
        </w:rPr>
        <w:br w:type="page"/>
      </w:r>
    </w:p>
    <w:p w14:paraId="7125566D" w14:textId="77777777" w:rsidR="00775192" w:rsidRPr="00414FE2" w:rsidRDefault="00775192" w:rsidP="00775192">
      <w:pPr>
        <w:widowControl w:val="0"/>
        <w:autoSpaceDE w:val="0"/>
        <w:autoSpaceDN w:val="0"/>
        <w:adjustRightInd w:val="0"/>
        <w:spacing w:before="40" w:line="276" w:lineRule="auto"/>
        <w:textAlignment w:val="center"/>
        <w:rPr>
          <w:rFonts w:ascii="Arial Black" w:hAnsi="Arial Black" w:cs="Arial"/>
          <w:b/>
          <w:color w:val="000000"/>
          <w:szCs w:val="20"/>
          <w:lang w:val="en-GB"/>
        </w:rPr>
      </w:pPr>
      <w:r w:rsidRPr="00414FE2">
        <w:rPr>
          <w:rFonts w:ascii="Arial Black" w:hAnsi="Arial Black" w:cs="Arial"/>
          <w:b/>
          <w:color w:val="000000"/>
          <w:szCs w:val="20"/>
          <w:lang w:val="en-GB"/>
        </w:rPr>
        <w:lastRenderedPageBreak/>
        <w:t>Software</w:t>
      </w:r>
    </w:p>
    <w:tbl>
      <w:tblPr>
        <w:tblStyle w:val="ListTable2-Accent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7228"/>
      </w:tblGrid>
      <w:tr w:rsidR="00775192" w:rsidRPr="00775192" w14:paraId="37B6FD3D" w14:textId="77777777" w:rsidTr="00414FE2">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135" w:type="pct"/>
          </w:tcPr>
          <w:p w14:paraId="40718A6F"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Accessories</w:t>
            </w:r>
          </w:p>
        </w:tc>
        <w:tc>
          <w:tcPr>
            <w:tcW w:w="3865" w:type="pct"/>
          </w:tcPr>
          <w:p w14:paraId="5ED8A175" w14:textId="77777777" w:rsidR="00775192" w:rsidRPr="00775192" w:rsidRDefault="00775192" w:rsidP="00775192">
            <w:pPr>
              <w:widowControl w:val="0"/>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number of useful programs come bundled with most operating systems. These are programs that are not specifically aimed at the core functioning of the operating systems. Examples include the Calculator and Snipping tool utilities.</w:t>
            </w:r>
          </w:p>
        </w:tc>
      </w:tr>
      <w:tr w:rsidR="00775192" w:rsidRPr="00775192" w14:paraId="24B5593A" w14:textId="77777777" w:rsidTr="00414FE2">
        <w:trPr>
          <w:trHeight w:val="60"/>
        </w:trPr>
        <w:tc>
          <w:tcPr>
            <w:cnfStyle w:val="000010000000" w:firstRow="0" w:lastRow="0" w:firstColumn="0" w:lastColumn="0" w:oddVBand="1" w:evenVBand="0" w:oddHBand="0" w:evenHBand="0" w:firstRowFirstColumn="0" w:firstRowLastColumn="0" w:lastRowFirstColumn="0" w:lastRowLastColumn="0"/>
            <w:tcW w:w="1135" w:type="pct"/>
          </w:tcPr>
          <w:p w14:paraId="021DF10B"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 xml:space="preserve">Applications software </w:t>
            </w:r>
          </w:p>
        </w:tc>
        <w:tc>
          <w:tcPr>
            <w:tcW w:w="3865" w:type="pct"/>
          </w:tcPr>
          <w:p w14:paraId="51B4EB57" w14:textId="77777777" w:rsidR="00775192" w:rsidRPr="00775192" w:rsidRDefault="00775192" w:rsidP="00414FE2">
            <w:pPr>
              <w:widowControl w:val="0"/>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A group of programs that perform a specific task for us as users. </w:t>
            </w:r>
          </w:p>
        </w:tc>
      </w:tr>
      <w:tr w:rsidR="00775192" w:rsidRPr="00775192" w14:paraId="6EA6D1E6" w14:textId="77777777" w:rsidTr="00414FE2">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135" w:type="pct"/>
          </w:tcPr>
          <w:p w14:paraId="5C2CD0C6"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Desktop</w:t>
            </w:r>
          </w:p>
        </w:tc>
        <w:tc>
          <w:tcPr>
            <w:tcW w:w="3865" w:type="pct"/>
          </w:tcPr>
          <w:p w14:paraId="3E521971" w14:textId="77777777" w:rsidR="00775192" w:rsidRPr="00775192" w:rsidRDefault="00775192" w:rsidP="00775192">
            <w:pPr>
              <w:widowControl w:val="0"/>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desktop is the main screen area which appears when the Windows operating system has loaded.</w:t>
            </w:r>
          </w:p>
        </w:tc>
      </w:tr>
      <w:tr w:rsidR="00775192" w:rsidRPr="00775192" w14:paraId="6009505A" w14:textId="77777777" w:rsidTr="00414FE2">
        <w:trPr>
          <w:trHeight w:val="60"/>
        </w:trPr>
        <w:tc>
          <w:tcPr>
            <w:cnfStyle w:val="000010000000" w:firstRow="0" w:lastRow="0" w:firstColumn="0" w:lastColumn="0" w:oddVBand="1" w:evenVBand="0" w:oddHBand="0" w:evenHBand="0" w:firstRowFirstColumn="0" w:firstRowLastColumn="0" w:lastRowFirstColumn="0" w:lastRowLastColumn="0"/>
            <w:tcW w:w="1135" w:type="pct"/>
          </w:tcPr>
          <w:p w14:paraId="10CF5A32"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Gadgets</w:t>
            </w:r>
          </w:p>
        </w:tc>
        <w:tc>
          <w:tcPr>
            <w:tcW w:w="3865" w:type="pct"/>
          </w:tcPr>
          <w:p w14:paraId="7DC3EA88" w14:textId="77777777" w:rsidR="00775192" w:rsidRPr="00775192" w:rsidRDefault="00775192" w:rsidP="00775192">
            <w:pPr>
              <w:widowControl w:val="0"/>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small program that resides on your desktop, such as displaying the time, the latest news and weather etc.</w:t>
            </w:r>
          </w:p>
        </w:tc>
      </w:tr>
      <w:tr w:rsidR="00775192" w:rsidRPr="00775192" w14:paraId="02B25D52" w14:textId="77777777" w:rsidTr="00414FE2">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135" w:type="pct"/>
          </w:tcPr>
          <w:p w14:paraId="605C6ABB"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Grayed out</w:t>
            </w:r>
          </w:p>
        </w:tc>
        <w:tc>
          <w:tcPr>
            <w:tcW w:w="3865" w:type="pct"/>
          </w:tcPr>
          <w:p w14:paraId="54776033" w14:textId="77777777" w:rsidR="00775192" w:rsidRPr="00775192" w:rsidRDefault="00775192" w:rsidP="00775192">
            <w:pPr>
              <w:widowControl w:val="0"/>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If an option is ‘grayed out’ (you can see it, but it appears faintly), then that option is not currently available.</w:t>
            </w:r>
          </w:p>
        </w:tc>
      </w:tr>
      <w:tr w:rsidR="00775192" w:rsidRPr="00775192" w14:paraId="3EB0379A" w14:textId="77777777" w:rsidTr="00414FE2">
        <w:trPr>
          <w:trHeight w:val="60"/>
        </w:trPr>
        <w:tc>
          <w:tcPr>
            <w:cnfStyle w:val="000010000000" w:firstRow="0" w:lastRow="0" w:firstColumn="0" w:lastColumn="0" w:oddVBand="1" w:evenVBand="0" w:oddHBand="0" w:evenHBand="0" w:firstRowFirstColumn="0" w:firstRowLastColumn="0" w:lastRowFirstColumn="0" w:lastRowLastColumn="0"/>
            <w:tcW w:w="1135" w:type="pct"/>
          </w:tcPr>
          <w:p w14:paraId="0FB2CFA2"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GUI</w:t>
            </w:r>
          </w:p>
        </w:tc>
        <w:tc>
          <w:tcPr>
            <w:tcW w:w="3865" w:type="pct"/>
          </w:tcPr>
          <w:p w14:paraId="59D44036" w14:textId="77777777" w:rsidR="00775192" w:rsidRPr="00775192" w:rsidRDefault="00775192" w:rsidP="00775192">
            <w:pPr>
              <w:widowControl w:val="0"/>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Graphical User Interface or GUI is the interface, presented to the user in a graphical way with small pictures called icons and other visual ‘aids’.</w:t>
            </w:r>
          </w:p>
        </w:tc>
      </w:tr>
      <w:tr w:rsidR="00775192" w:rsidRPr="00775192" w14:paraId="04224B84" w14:textId="77777777" w:rsidTr="00414FE2">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135" w:type="pct"/>
          </w:tcPr>
          <w:p w14:paraId="0951DC93"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GUI controls</w:t>
            </w:r>
          </w:p>
        </w:tc>
        <w:tc>
          <w:tcPr>
            <w:tcW w:w="3865" w:type="pct"/>
          </w:tcPr>
          <w:p w14:paraId="2487ADC6" w14:textId="77777777" w:rsidR="00775192" w:rsidRPr="00775192" w:rsidRDefault="00775192" w:rsidP="00331B51">
            <w:pPr>
              <w:widowControl w:val="0"/>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Controls used in GUI software which allow the user to make selections and choices. </w:t>
            </w:r>
          </w:p>
        </w:tc>
      </w:tr>
      <w:tr w:rsidR="00775192" w:rsidRPr="00775192" w14:paraId="4DA57956" w14:textId="77777777" w:rsidTr="00414FE2">
        <w:trPr>
          <w:trHeight w:val="60"/>
        </w:trPr>
        <w:tc>
          <w:tcPr>
            <w:cnfStyle w:val="000010000000" w:firstRow="0" w:lastRow="0" w:firstColumn="0" w:lastColumn="0" w:oddVBand="1" w:evenVBand="0" w:oddHBand="0" w:evenHBand="0" w:firstRowFirstColumn="0" w:firstRowLastColumn="0" w:lastRowFirstColumn="0" w:lastRowLastColumn="0"/>
            <w:tcW w:w="1135" w:type="pct"/>
          </w:tcPr>
          <w:p w14:paraId="32B7BE7A"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 xml:space="preserve">Icons </w:t>
            </w:r>
          </w:p>
        </w:tc>
        <w:tc>
          <w:tcPr>
            <w:tcW w:w="3865" w:type="pct"/>
          </w:tcPr>
          <w:p w14:paraId="4E1318A6" w14:textId="77777777" w:rsidR="00775192" w:rsidRPr="00775192" w:rsidRDefault="00775192" w:rsidP="00775192">
            <w:pPr>
              <w:widowControl w:val="0"/>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small picture that gives the user a ‘visual clue’ to the object or function it represents.</w:t>
            </w:r>
          </w:p>
        </w:tc>
      </w:tr>
      <w:tr w:rsidR="00775192" w:rsidRPr="00775192" w14:paraId="28B271CA" w14:textId="77777777" w:rsidTr="00414FE2">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135" w:type="pct"/>
          </w:tcPr>
          <w:p w14:paraId="602CBAB2"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Interface</w:t>
            </w:r>
          </w:p>
        </w:tc>
        <w:tc>
          <w:tcPr>
            <w:tcW w:w="3865" w:type="pct"/>
          </w:tcPr>
          <w:p w14:paraId="2F03326E" w14:textId="77777777" w:rsidR="00775192" w:rsidRPr="00775192" w:rsidRDefault="00775192" w:rsidP="00775192">
            <w:pPr>
              <w:widowControl w:val="0"/>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interface is the way the different functions of a program are arranged and presented, and provides a way in which users can use programs to communicate with and use the computer.</w:t>
            </w:r>
          </w:p>
        </w:tc>
      </w:tr>
      <w:tr w:rsidR="00775192" w:rsidRPr="00775192" w14:paraId="1EBA4CB0" w14:textId="77777777" w:rsidTr="00414FE2">
        <w:trPr>
          <w:trHeight w:val="60"/>
        </w:trPr>
        <w:tc>
          <w:tcPr>
            <w:cnfStyle w:val="000010000000" w:firstRow="0" w:lastRow="0" w:firstColumn="0" w:lastColumn="0" w:oddVBand="1" w:evenVBand="0" w:oddHBand="0" w:evenHBand="0" w:firstRowFirstColumn="0" w:firstRowLastColumn="0" w:lastRowFirstColumn="0" w:lastRowLastColumn="0"/>
            <w:tcW w:w="1135" w:type="pct"/>
          </w:tcPr>
          <w:p w14:paraId="60C42554"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Menu</w:t>
            </w:r>
          </w:p>
        </w:tc>
        <w:tc>
          <w:tcPr>
            <w:tcW w:w="3865" w:type="pct"/>
          </w:tcPr>
          <w:p w14:paraId="5FD8E446" w14:textId="77777777" w:rsidR="00775192" w:rsidRPr="00775192" w:rsidRDefault="00775192" w:rsidP="00775192">
            <w:pPr>
              <w:widowControl w:val="0"/>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menu is a list of options presented for the user, to allow the user to make choices. Many menus will have sub-menus with options related to that specific menu item.</w:t>
            </w:r>
          </w:p>
        </w:tc>
      </w:tr>
      <w:tr w:rsidR="00775192" w:rsidRPr="00775192" w14:paraId="0670B676" w14:textId="77777777" w:rsidTr="00414FE2">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135" w:type="pct"/>
          </w:tcPr>
          <w:p w14:paraId="6C1CCE0E"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Operating system</w:t>
            </w:r>
          </w:p>
        </w:tc>
        <w:tc>
          <w:tcPr>
            <w:tcW w:w="3865" w:type="pct"/>
          </w:tcPr>
          <w:p w14:paraId="2819F24A" w14:textId="77777777" w:rsidR="00775192" w:rsidRPr="00775192" w:rsidRDefault="00775192" w:rsidP="00331B51">
            <w:pPr>
              <w:widowControl w:val="0"/>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operating system is system software that controls all activities that take place in a computer. Examples include Windows, Apple OS and Linux.</w:t>
            </w:r>
          </w:p>
        </w:tc>
      </w:tr>
      <w:tr w:rsidR="00775192" w:rsidRPr="00775192" w14:paraId="57756713" w14:textId="77777777" w:rsidTr="00414FE2">
        <w:trPr>
          <w:trHeight w:val="60"/>
        </w:trPr>
        <w:tc>
          <w:tcPr>
            <w:cnfStyle w:val="000010000000" w:firstRow="0" w:lastRow="0" w:firstColumn="0" w:lastColumn="0" w:oddVBand="1" w:evenVBand="0" w:oddHBand="0" w:evenHBand="0" w:firstRowFirstColumn="0" w:firstRowLastColumn="0" w:lastRowFirstColumn="0" w:lastRowLastColumn="0"/>
            <w:tcW w:w="1135" w:type="pct"/>
          </w:tcPr>
          <w:p w14:paraId="2D147B79"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Plug-in</w:t>
            </w:r>
          </w:p>
        </w:tc>
        <w:tc>
          <w:tcPr>
            <w:tcW w:w="3865" w:type="pct"/>
          </w:tcPr>
          <w:p w14:paraId="05D1AA0D" w14:textId="77777777" w:rsidR="00775192" w:rsidRPr="00775192" w:rsidRDefault="00775192" w:rsidP="00775192">
            <w:pPr>
              <w:widowControl w:val="0"/>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Special programs needed to allow the user to view ‘special’ effects such as sound, flash animations and the like. Examples include Flash and QuickTime.</w:t>
            </w:r>
          </w:p>
        </w:tc>
      </w:tr>
      <w:tr w:rsidR="00775192" w:rsidRPr="00775192" w14:paraId="5970698E" w14:textId="77777777" w:rsidTr="00414FE2">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135" w:type="pct"/>
          </w:tcPr>
          <w:p w14:paraId="4E002023"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Shortcut keys</w:t>
            </w:r>
          </w:p>
        </w:tc>
        <w:tc>
          <w:tcPr>
            <w:tcW w:w="3865" w:type="pct"/>
          </w:tcPr>
          <w:p w14:paraId="75DDCF8E" w14:textId="77777777" w:rsidR="00775192" w:rsidRPr="00775192" w:rsidRDefault="00775192" w:rsidP="00775192">
            <w:pPr>
              <w:widowControl w:val="0"/>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Combination of keys such as &lt;Ctrl&gt;&lt;S&gt; which can be used to execute a command or option. Some of the keyboard shortcuts are used by lots of programs, other are specific to a particular program.</w:t>
            </w:r>
          </w:p>
        </w:tc>
      </w:tr>
      <w:tr w:rsidR="00775192" w:rsidRPr="00775192" w14:paraId="1981CCCD" w14:textId="77777777" w:rsidTr="00414FE2">
        <w:trPr>
          <w:trHeight w:val="60"/>
        </w:trPr>
        <w:tc>
          <w:tcPr>
            <w:cnfStyle w:val="000010000000" w:firstRow="0" w:lastRow="0" w:firstColumn="0" w:lastColumn="0" w:oddVBand="1" w:evenVBand="0" w:oddHBand="0" w:evenHBand="0" w:firstRowFirstColumn="0" w:firstRowLastColumn="0" w:lastRowFirstColumn="0" w:lastRowLastColumn="0"/>
            <w:tcW w:w="1135" w:type="pct"/>
          </w:tcPr>
          <w:p w14:paraId="488E46E0"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 xml:space="preserve">Snipping Tool </w:t>
            </w:r>
          </w:p>
        </w:tc>
        <w:tc>
          <w:tcPr>
            <w:tcW w:w="3865" w:type="pct"/>
          </w:tcPr>
          <w:p w14:paraId="1541D47F" w14:textId="77777777" w:rsidR="00775192" w:rsidRPr="00775192" w:rsidRDefault="00775192" w:rsidP="00775192">
            <w:pPr>
              <w:widowControl w:val="0"/>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Software that allows the user to ‘capture’ or copy a section of what appears on the screen.</w:t>
            </w:r>
          </w:p>
        </w:tc>
      </w:tr>
      <w:tr w:rsidR="00775192" w:rsidRPr="00775192" w14:paraId="4246C55B" w14:textId="77777777" w:rsidTr="00414FE2">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135" w:type="pct"/>
          </w:tcPr>
          <w:p w14:paraId="239AA4F3"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 xml:space="preserve">Software </w:t>
            </w:r>
          </w:p>
        </w:tc>
        <w:tc>
          <w:tcPr>
            <w:tcW w:w="3865" w:type="pct"/>
          </w:tcPr>
          <w:p w14:paraId="7EB6B4E6" w14:textId="77777777" w:rsidR="00775192" w:rsidRPr="00775192" w:rsidRDefault="00775192" w:rsidP="00775192">
            <w:pPr>
              <w:widowControl w:val="0"/>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Sets of instructions (programs) that ‘tell’ a computer what to do.</w:t>
            </w:r>
          </w:p>
        </w:tc>
      </w:tr>
      <w:tr w:rsidR="00775192" w:rsidRPr="00775192" w14:paraId="5C0369C3" w14:textId="77777777" w:rsidTr="00414FE2">
        <w:trPr>
          <w:trHeight w:val="60"/>
        </w:trPr>
        <w:tc>
          <w:tcPr>
            <w:cnfStyle w:val="000010000000" w:firstRow="0" w:lastRow="0" w:firstColumn="0" w:lastColumn="0" w:oddVBand="1" w:evenVBand="0" w:oddHBand="0" w:evenHBand="0" w:firstRowFirstColumn="0" w:firstRowLastColumn="0" w:lastRowFirstColumn="0" w:lastRowLastColumn="0"/>
            <w:tcW w:w="1135" w:type="pct"/>
          </w:tcPr>
          <w:p w14:paraId="300DF9D1"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b/>
                <w:color w:val="000000"/>
                <w:sz w:val="20"/>
                <w:szCs w:val="20"/>
              </w:rPr>
            </w:pPr>
            <w:r w:rsidRPr="00775192">
              <w:rPr>
                <w:rFonts w:ascii="Arial" w:hAnsi="Arial" w:cs="Arial"/>
                <w:b/>
                <w:bCs/>
                <w:sz w:val="20"/>
                <w:szCs w:val="20"/>
              </w:rPr>
              <w:t>System software</w:t>
            </w:r>
          </w:p>
        </w:tc>
        <w:tc>
          <w:tcPr>
            <w:tcW w:w="3865" w:type="pct"/>
          </w:tcPr>
          <w:p w14:paraId="2335A4E3" w14:textId="77777777" w:rsidR="00775192" w:rsidRPr="00775192" w:rsidRDefault="00775192" w:rsidP="00775192">
            <w:pPr>
              <w:widowControl w:val="0"/>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Software that is intended to help control, support or operate the computer.</w:t>
            </w:r>
          </w:p>
        </w:tc>
      </w:tr>
    </w:tbl>
    <w:p w14:paraId="09FD3AC1" w14:textId="77777777" w:rsidR="00775192" w:rsidRPr="00775192" w:rsidRDefault="00775192" w:rsidP="00775192">
      <w:pPr>
        <w:widowControl w:val="0"/>
        <w:autoSpaceDE w:val="0"/>
        <w:autoSpaceDN w:val="0"/>
        <w:adjustRightInd w:val="0"/>
        <w:spacing w:before="40" w:after="40" w:line="276" w:lineRule="auto"/>
        <w:textAlignment w:val="center"/>
        <w:rPr>
          <w:rFonts w:ascii="Arial" w:hAnsi="Arial" w:cs="Arial"/>
          <w:color w:val="000000"/>
          <w:sz w:val="20"/>
          <w:szCs w:val="20"/>
          <w:lang w:val="en-GB"/>
        </w:rPr>
      </w:pPr>
    </w:p>
    <w:p w14:paraId="52C3BA94" w14:textId="77777777" w:rsidR="00775192" w:rsidRPr="00775192" w:rsidRDefault="00775192" w:rsidP="00775192">
      <w:pPr>
        <w:widowControl w:val="0"/>
        <w:autoSpaceDE w:val="0"/>
        <w:autoSpaceDN w:val="0"/>
        <w:adjustRightInd w:val="0"/>
        <w:spacing w:before="40" w:after="40" w:line="276" w:lineRule="auto"/>
        <w:textAlignment w:val="center"/>
        <w:rPr>
          <w:rFonts w:ascii="Arial" w:hAnsi="Arial" w:cs="Arial"/>
          <w:color w:val="000000"/>
          <w:sz w:val="20"/>
          <w:szCs w:val="20"/>
          <w:lang w:val="en-GB"/>
        </w:rPr>
      </w:pPr>
    </w:p>
    <w:p w14:paraId="39D9B002" w14:textId="77777777" w:rsidR="00775192" w:rsidRDefault="00775192">
      <w:pPr>
        <w:rPr>
          <w:rFonts w:ascii="Arial" w:hAnsi="Arial" w:cs="Arial"/>
          <w:b/>
          <w:color w:val="000000"/>
          <w:szCs w:val="20"/>
          <w:lang w:val="en-GB"/>
        </w:rPr>
      </w:pPr>
      <w:r>
        <w:rPr>
          <w:rFonts w:ascii="Arial" w:hAnsi="Arial" w:cs="Arial"/>
          <w:b/>
          <w:color w:val="000000"/>
          <w:szCs w:val="20"/>
          <w:lang w:val="en-GB"/>
        </w:rPr>
        <w:br w:type="page"/>
      </w:r>
    </w:p>
    <w:p w14:paraId="6F421A4F" w14:textId="77777777" w:rsidR="00775192" w:rsidRPr="00414FE2" w:rsidRDefault="00775192" w:rsidP="00775192">
      <w:pPr>
        <w:widowControl w:val="0"/>
        <w:autoSpaceDE w:val="0"/>
        <w:autoSpaceDN w:val="0"/>
        <w:adjustRightInd w:val="0"/>
        <w:spacing w:before="40" w:line="276" w:lineRule="auto"/>
        <w:textAlignment w:val="center"/>
        <w:rPr>
          <w:rFonts w:ascii="Arial Black" w:hAnsi="Arial Black" w:cs="Arial"/>
          <w:b/>
          <w:color w:val="000000"/>
          <w:szCs w:val="20"/>
          <w:lang w:val="en-GB"/>
        </w:rPr>
      </w:pPr>
      <w:r w:rsidRPr="00414FE2">
        <w:rPr>
          <w:rFonts w:ascii="Arial Black" w:hAnsi="Arial Black" w:cs="Arial"/>
          <w:b/>
          <w:color w:val="000000"/>
          <w:szCs w:val="20"/>
          <w:lang w:val="en-GB"/>
        </w:rPr>
        <w:lastRenderedPageBreak/>
        <w:t>Hardware</w:t>
      </w:r>
    </w:p>
    <w:tbl>
      <w:tblPr>
        <w:tblStyle w:val="ListTable2-Accent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3"/>
        <w:gridCol w:w="7347"/>
      </w:tblGrid>
      <w:tr w:rsidR="00775192" w:rsidRPr="00775192" w14:paraId="2E839E92"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71" w:type="pct"/>
          </w:tcPr>
          <w:p w14:paraId="55F843E1"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Bluetooth</w:t>
            </w:r>
          </w:p>
        </w:tc>
        <w:tc>
          <w:tcPr>
            <w:tcW w:w="3929" w:type="pct"/>
          </w:tcPr>
          <w:p w14:paraId="30510042"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Refers to a wireless technology that allows devices such as mice, printers and cellphones to communicate over a short distance. </w:t>
            </w:r>
          </w:p>
        </w:tc>
      </w:tr>
      <w:tr w:rsidR="00775192" w:rsidRPr="00775192" w14:paraId="0AFF9422" w14:textId="77777777" w:rsidTr="00775192">
        <w:tc>
          <w:tcPr>
            <w:cnfStyle w:val="000010000000" w:firstRow="0" w:lastRow="0" w:firstColumn="0" w:lastColumn="0" w:oddVBand="1" w:evenVBand="0" w:oddHBand="0" w:evenHBand="0" w:firstRowFirstColumn="0" w:firstRowLastColumn="0" w:lastRowFirstColumn="0" w:lastRowLastColumn="0"/>
            <w:tcW w:w="1071" w:type="pct"/>
          </w:tcPr>
          <w:p w14:paraId="0A672288"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Byte </w:t>
            </w:r>
          </w:p>
        </w:tc>
        <w:tc>
          <w:tcPr>
            <w:tcW w:w="3929" w:type="pct"/>
          </w:tcPr>
          <w:p w14:paraId="31A46691" w14:textId="77777777" w:rsidR="00775192" w:rsidRPr="00775192" w:rsidRDefault="00775192" w:rsidP="00414FE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Each single character we store such as </w:t>
            </w:r>
            <w:r w:rsidR="00414FE2">
              <w:rPr>
                <w:rFonts w:ascii="Arial" w:hAnsi="Arial" w:cs="Arial"/>
                <w:sz w:val="20"/>
                <w:szCs w:val="20"/>
              </w:rPr>
              <w:t>5</w:t>
            </w:r>
            <w:r w:rsidRPr="00775192">
              <w:rPr>
                <w:rFonts w:ascii="Arial" w:hAnsi="Arial" w:cs="Arial"/>
                <w:sz w:val="20"/>
                <w:szCs w:val="20"/>
              </w:rPr>
              <w:t xml:space="preserve"> or </w:t>
            </w:r>
            <w:r w:rsidR="00414FE2">
              <w:rPr>
                <w:rFonts w:ascii="Arial" w:hAnsi="Arial" w:cs="Arial"/>
                <w:sz w:val="20"/>
                <w:szCs w:val="20"/>
              </w:rPr>
              <w:t>Z</w:t>
            </w:r>
            <w:r w:rsidRPr="00775192">
              <w:rPr>
                <w:rFonts w:ascii="Arial" w:hAnsi="Arial" w:cs="Arial"/>
                <w:sz w:val="20"/>
                <w:szCs w:val="20"/>
              </w:rPr>
              <w:t xml:space="preserve"> or </w:t>
            </w:r>
            <w:r w:rsidR="00414FE2">
              <w:rPr>
                <w:rFonts w:ascii="Arial" w:hAnsi="Arial" w:cs="Arial"/>
                <w:sz w:val="20"/>
                <w:szCs w:val="20"/>
              </w:rPr>
              <w:t>#</w:t>
            </w:r>
            <w:r w:rsidRPr="00775192">
              <w:rPr>
                <w:rFonts w:ascii="Arial" w:hAnsi="Arial" w:cs="Arial"/>
                <w:sz w:val="20"/>
                <w:szCs w:val="20"/>
              </w:rPr>
              <w:t xml:space="preserve"> takes up space which we refer to as a byte.</w:t>
            </w:r>
          </w:p>
        </w:tc>
      </w:tr>
      <w:tr w:rsidR="00775192" w:rsidRPr="00775192" w14:paraId="6DB2613F"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71" w:type="pct"/>
          </w:tcPr>
          <w:p w14:paraId="09E28C7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Default printer </w:t>
            </w:r>
          </w:p>
        </w:tc>
        <w:tc>
          <w:tcPr>
            <w:tcW w:w="3929" w:type="pct"/>
          </w:tcPr>
          <w:p w14:paraId="53332F82"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printer that printing will be sent to unless otherwise specified by the user.</w:t>
            </w:r>
          </w:p>
        </w:tc>
      </w:tr>
      <w:tr w:rsidR="00775192" w:rsidRPr="00775192" w14:paraId="41DBE96D" w14:textId="77777777" w:rsidTr="00775192">
        <w:tc>
          <w:tcPr>
            <w:cnfStyle w:val="000010000000" w:firstRow="0" w:lastRow="0" w:firstColumn="0" w:lastColumn="0" w:oddVBand="1" w:evenVBand="0" w:oddHBand="0" w:evenHBand="0" w:firstRowFirstColumn="0" w:firstRowLastColumn="0" w:lastRowFirstColumn="0" w:lastRowLastColumn="0"/>
            <w:tcW w:w="1071" w:type="pct"/>
          </w:tcPr>
          <w:p w14:paraId="6F49919D"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Ergonomics</w:t>
            </w:r>
          </w:p>
        </w:tc>
        <w:tc>
          <w:tcPr>
            <w:tcW w:w="3929" w:type="pct"/>
          </w:tcPr>
          <w:p w14:paraId="74642B3E"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Ergonomics refers to the study and design of the workplace for the comfort and safety of people in work environments</w:t>
            </w:r>
          </w:p>
        </w:tc>
      </w:tr>
      <w:tr w:rsidR="00775192" w:rsidRPr="00775192" w14:paraId="2B754550"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71" w:type="pct"/>
          </w:tcPr>
          <w:p w14:paraId="2C96D6D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Esc</w:t>
            </w:r>
          </w:p>
        </w:tc>
        <w:tc>
          <w:tcPr>
            <w:tcW w:w="3929" w:type="pct"/>
          </w:tcPr>
          <w:p w14:paraId="31BC9A39"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Escape key lets you cancel or get out of options or cancel choices. </w:t>
            </w:r>
          </w:p>
        </w:tc>
      </w:tr>
      <w:tr w:rsidR="00775192" w:rsidRPr="00775192" w14:paraId="49E93DB3" w14:textId="77777777" w:rsidTr="00775192">
        <w:tc>
          <w:tcPr>
            <w:cnfStyle w:val="000010000000" w:firstRow="0" w:lastRow="0" w:firstColumn="0" w:lastColumn="0" w:oddVBand="1" w:evenVBand="0" w:oddHBand="0" w:evenHBand="0" w:firstRowFirstColumn="0" w:firstRowLastColumn="0" w:lastRowFirstColumn="0" w:lastRowLastColumn="0"/>
            <w:tcW w:w="1071" w:type="pct"/>
          </w:tcPr>
          <w:p w14:paraId="4CF0E847"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Flash disks </w:t>
            </w:r>
            <w:r w:rsidR="00414FE2">
              <w:rPr>
                <w:rFonts w:ascii="Arial" w:hAnsi="Arial" w:cs="Arial"/>
                <w:b/>
                <w:bCs/>
                <w:sz w:val="20"/>
                <w:szCs w:val="20"/>
              </w:rPr>
              <w:t>/ Memory stick</w:t>
            </w:r>
          </w:p>
        </w:tc>
        <w:tc>
          <w:tcPr>
            <w:tcW w:w="3929" w:type="pct"/>
          </w:tcPr>
          <w:p w14:paraId="510BB9F1"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Relatively cheap storage devices that use electronic memory to store data (they get their power via the USB port they connect to).</w:t>
            </w:r>
          </w:p>
        </w:tc>
      </w:tr>
      <w:tr w:rsidR="00775192" w:rsidRPr="00775192" w14:paraId="32B19865"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71" w:type="pct"/>
          </w:tcPr>
          <w:p w14:paraId="13F0CC21"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Gigabyte (GB)</w:t>
            </w:r>
          </w:p>
        </w:tc>
        <w:tc>
          <w:tcPr>
            <w:tcW w:w="3929" w:type="pct"/>
          </w:tcPr>
          <w:p w14:paraId="17D3C823"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Roughly 1000 MB. This represents (approximately) 1000 X 1000 X 1000 bytes.</w:t>
            </w:r>
          </w:p>
        </w:tc>
      </w:tr>
      <w:tr w:rsidR="00775192" w:rsidRPr="00775192" w14:paraId="275701B1" w14:textId="77777777" w:rsidTr="00775192">
        <w:tc>
          <w:tcPr>
            <w:cnfStyle w:val="000010000000" w:firstRow="0" w:lastRow="0" w:firstColumn="0" w:lastColumn="0" w:oddVBand="1" w:evenVBand="0" w:oddHBand="0" w:evenHBand="0" w:firstRowFirstColumn="0" w:firstRowLastColumn="0" w:lastRowFirstColumn="0" w:lastRowLastColumn="0"/>
            <w:tcW w:w="1071" w:type="pct"/>
          </w:tcPr>
          <w:p w14:paraId="62301E93"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Green computing</w:t>
            </w:r>
          </w:p>
        </w:tc>
        <w:tc>
          <w:tcPr>
            <w:tcW w:w="3929" w:type="pct"/>
          </w:tcPr>
          <w:p w14:paraId="6B11DCF8"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Term used to describe using computers in a way that is sensitive to the environment.</w:t>
            </w:r>
          </w:p>
        </w:tc>
      </w:tr>
      <w:tr w:rsidR="00775192" w:rsidRPr="00775192" w14:paraId="09F5E354"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71" w:type="pct"/>
          </w:tcPr>
          <w:p w14:paraId="4FE8B6D8"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Hard drive</w:t>
            </w:r>
          </w:p>
        </w:tc>
        <w:tc>
          <w:tcPr>
            <w:tcW w:w="3929" w:type="pct"/>
          </w:tcPr>
          <w:p w14:paraId="2DBB6A9D"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The main storage device of a computer located inside the computer box or system unit. </w:t>
            </w:r>
          </w:p>
        </w:tc>
      </w:tr>
      <w:tr w:rsidR="00775192" w:rsidRPr="00775192" w14:paraId="33A38B31"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391EBC4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Hardcopy </w:t>
            </w:r>
          </w:p>
        </w:tc>
        <w:tc>
          <w:tcPr>
            <w:tcW w:w="3929" w:type="pct"/>
          </w:tcPr>
          <w:p w14:paraId="6B298A17"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Output on paper.</w:t>
            </w:r>
          </w:p>
        </w:tc>
      </w:tr>
      <w:tr w:rsidR="00775192" w:rsidRPr="00775192" w14:paraId="0A9584D5"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241FB3F0"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Inkjet printer</w:t>
            </w:r>
          </w:p>
        </w:tc>
        <w:tc>
          <w:tcPr>
            <w:tcW w:w="3929" w:type="pct"/>
          </w:tcPr>
          <w:p w14:paraId="6F46CF8F"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Type of printer that sprays microscopic dots of ink onto the paper and is relatively cheap to buy but is comparatively expensive to run. Good for high-quality graphics.</w:t>
            </w:r>
          </w:p>
        </w:tc>
      </w:tr>
      <w:tr w:rsidR="00775192" w:rsidRPr="00775192" w14:paraId="27BCD69C"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251597CD"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Keyboard</w:t>
            </w:r>
          </w:p>
        </w:tc>
        <w:tc>
          <w:tcPr>
            <w:tcW w:w="3929" w:type="pct"/>
          </w:tcPr>
          <w:p w14:paraId="486D64B2"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An input device that allows us to type information into the program that we are using.</w:t>
            </w:r>
          </w:p>
        </w:tc>
      </w:tr>
      <w:tr w:rsidR="00775192" w:rsidRPr="00775192" w14:paraId="2064FD94"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1281DF43"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Kilobyte (KB)</w:t>
            </w:r>
          </w:p>
        </w:tc>
        <w:tc>
          <w:tcPr>
            <w:tcW w:w="3929" w:type="pct"/>
          </w:tcPr>
          <w:p w14:paraId="1B5ED6D9"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Roughly 1000 bytes (1024 to be precise).</w:t>
            </w:r>
          </w:p>
        </w:tc>
      </w:tr>
      <w:tr w:rsidR="00775192" w:rsidRPr="00775192" w14:paraId="4F9B26D0"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5D60D9D3"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Laser printer</w:t>
            </w:r>
          </w:p>
        </w:tc>
        <w:tc>
          <w:tcPr>
            <w:tcW w:w="3929" w:type="pct"/>
          </w:tcPr>
          <w:p w14:paraId="6791634B"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Type of printer that works like a photo-copier, using toner instead of ink cartridges. Relatively expensive to buy compared to ink-jet printers but cheaper to run and, of the two, best suited for higher volume printing.</w:t>
            </w:r>
          </w:p>
        </w:tc>
      </w:tr>
      <w:tr w:rsidR="00775192" w:rsidRPr="00775192" w14:paraId="6BB714F1"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0E2CC8FD"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Megabyte (MB)</w:t>
            </w:r>
          </w:p>
        </w:tc>
        <w:tc>
          <w:tcPr>
            <w:tcW w:w="3929" w:type="pct"/>
          </w:tcPr>
          <w:p w14:paraId="67275A10"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Roughly 1000 KB. This represents (approximately) 1000 X 1000 bytes.</w:t>
            </w:r>
          </w:p>
        </w:tc>
      </w:tr>
      <w:tr w:rsidR="00775192" w:rsidRPr="00775192" w14:paraId="6F99DB3C"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69AB486D"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Monitor </w:t>
            </w:r>
          </w:p>
        </w:tc>
        <w:tc>
          <w:tcPr>
            <w:tcW w:w="3929" w:type="pct"/>
          </w:tcPr>
          <w:p w14:paraId="6B066692"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screen which displays output in the format of text, video or graphics.</w:t>
            </w:r>
          </w:p>
        </w:tc>
      </w:tr>
      <w:tr w:rsidR="00775192" w:rsidRPr="00775192" w14:paraId="6E9C919E"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7C7C71B9"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Monitor size</w:t>
            </w:r>
          </w:p>
        </w:tc>
        <w:tc>
          <w:tcPr>
            <w:tcW w:w="3929" w:type="pct"/>
          </w:tcPr>
          <w:p w14:paraId="4D23B9D2"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size of a monitor, measured diagonally in inches.</w:t>
            </w:r>
          </w:p>
        </w:tc>
      </w:tr>
      <w:tr w:rsidR="00775192" w:rsidRPr="00775192" w14:paraId="02C24361"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078B3C8F"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Mouse</w:t>
            </w:r>
          </w:p>
        </w:tc>
        <w:tc>
          <w:tcPr>
            <w:tcW w:w="3929" w:type="pct"/>
          </w:tcPr>
          <w:p w14:paraId="039EEBA1"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An input device that allows the user to move a mouse pointer on the screen and select, open and drag objects on the screen.</w:t>
            </w:r>
          </w:p>
        </w:tc>
      </w:tr>
      <w:tr w:rsidR="00775192" w:rsidRPr="00775192" w14:paraId="03A6E5EA"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719F8314"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Network ports </w:t>
            </w:r>
          </w:p>
        </w:tc>
        <w:tc>
          <w:tcPr>
            <w:tcW w:w="3929" w:type="pct"/>
          </w:tcPr>
          <w:p w14:paraId="0F7481DE"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Network ports allow you to connect your computer to a network.</w:t>
            </w:r>
          </w:p>
        </w:tc>
      </w:tr>
      <w:tr w:rsidR="00241EC9" w:rsidRPr="00775192" w14:paraId="4B1692A5"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34CEE154" w14:textId="77777777" w:rsidR="00241EC9" w:rsidRPr="00D16E6B" w:rsidRDefault="00241EC9" w:rsidP="00241EC9">
            <w:pPr>
              <w:widowControl w:val="0"/>
              <w:tabs>
                <w:tab w:val="left" w:pos="283"/>
              </w:tabs>
              <w:suppressAutoHyphens/>
              <w:autoSpaceDE w:val="0"/>
              <w:autoSpaceDN w:val="0"/>
              <w:adjustRightInd w:val="0"/>
              <w:spacing w:before="40" w:after="40" w:line="276" w:lineRule="auto"/>
              <w:textAlignment w:val="center"/>
              <w:rPr>
                <w:rFonts w:ascii="Arial" w:hAnsi="Arial" w:cs="Arial"/>
                <w:b/>
                <w:bCs/>
                <w:i/>
                <w:iCs/>
                <w:color w:val="000000"/>
                <w:sz w:val="20"/>
                <w:szCs w:val="20"/>
                <w:lang w:val="af-ZA"/>
              </w:rPr>
            </w:pPr>
            <w:r>
              <w:rPr>
                <w:rFonts w:ascii="Arial" w:hAnsi="Arial" w:cs="Arial"/>
                <w:b/>
                <w:bCs/>
                <w:i/>
                <w:iCs/>
                <w:color w:val="000000"/>
                <w:sz w:val="20"/>
                <w:szCs w:val="20"/>
                <w:lang w:val="af-ZA"/>
              </w:rPr>
              <w:t>P</w:t>
            </w:r>
            <w:r w:rsidRPr="00D16E6B">
              <w:rPr>
                <w:rFonts w:ascii="Arial" w:hAnsi="Arial" w:cs="Arial"/>
                <w:b/>
                <w:bCs/>
                <w:i/>
                <w:iCs/>
                <w:color w:val="000000"/>
                <w:sz w:val="20"/>
                <w:szCs w:val="20"/>
                <w:lang w:val="af-ZA"/>
              </w:rPr>
              <w:t>eripheral devices</w:t>
            </w:r>
          </w:p>
        </w:tc>
        <w:tc>
          <w:tcPr>
            <w:tcW w:w="3929" w:type="pct"/>
          </w:tcPr>
          <w:p w14:paraId="7FA72A81"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 hardware component that connects to a computer to enhance its functionality, but is not essential to its operations, e.g. microphone or game controller.</w:t>
            </w:r>
          </w:p>
        </w:tc>
      </w:tr>
      <w:tr w:rsidR="00241EC9" w:rsidRPr="00775192" w14:paraId="000FFAF9"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3C04A07A"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Plug-and-play </w:t>
            </w:r>
          </w:p>
        </w:tc>
        <w:tc>
          <w:tcPr>
            <w:tcW w:w="3929" w:type="pct"/>
          </w:tcPr>
          <w:p w14:paraId="188D4EAD"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Technologies that allow us to simply plug in a new hardware device to the computer and for it to be set-up to run automatically. </w:t>
            </w:r>
          </w:p>
        </w:tc>
      </w:tr>
      <w:tr w:rsidR="00241EC9" w:rsidRPr="00775192" w14:paraId="05D25D74"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001BD7CF"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Print Screen key  </w:t>
            </w:r>
          </w:p>
        </w:tc>
        <w:tc>
          <w:tcPr>
            <w:tcW w:w="3929" w:type="pct"/>
          </w:tcPr>
          <w:p w14:paraId="4732E044"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 Activates the print screen function, which e</w:t>
            </w:r>
            <w:r>
              <w:rPr>
                <w:rFonts w:ascii="Arial" w:hAnsi="Arial" w:cs="Arial"/>
                <w:sz w:val="20"/>
                <w:szCs w:val="20"/>
              </w:rPr>
              <w:t>nables your computer to take a '</w:t>
            </w:r>
            <w:r w:rsidRPr="00775192">
              <w:rPr>
                <w:rFonts w:ascii="Arial" w:hAnsi="Arial" w:cs="Arial"/>
                <w:sz w:val="20"/>
                <w:szCs w:val="20"/>
              </w:rPr>
              <w:t>photo</w:t>
            </w:r>
            <w:r>
              <w:rPr>
                <w:rFonts w:ascii="Arial" w:hAnsi="Arial" w:cs="Arial"/>
                <w:sz w:val="20"/>
                <w:szCs w:val="20"/>
              </w:rPr>
              <w:t>'</w:t>
            </w:r>
            <w:r w:rsidRPr="00775192">
              <w:rPr>
                <w:rFonts w:ascii="Arial" w:hAnsi="Arial" w:cs="Arial"/>
                <w:sz w:val="20"/>
                <w:szCs w:val="20"/>
              </w:rPr>
              <w:t xml:space="preserve"> of the image that is on the screen at that moment.  This </w:t>
            </w:r>
            <w:r>
              <w:rPr>
                <w:rFonts w:ascii="Arial" w:hAnsi="Arial" w:cs="Arial"/>
                <w:sz w:val="20"/>
                <w:szCs w:val="20"/>
              </w:rPr>
              <w:t>'</w:t>
            </w:r>
            <w:r w:rsidRPr="00775192">
              <w:rPr>
                <w:rFonts w:ascii="Arial" w:hAnsi="Arial" w:cs="Arial"/>
                <w:sz w:val="20"/>
                <w:szCs w:val="20"/>
              </w:rPr>
              <w:t>screen capture</w:t>
            </w:r>
            <w:r>
              <w:rPr>
                <w:rFonts w:ascii="Arial" w:hAnsi="Arial" w:cs="Arial"/>
                <w:sz w:val="20"/>
                <w:szCs w:val="20"/>
              </w:rPr>
              <w:t>'</w:t>
            </w:r>
            <w:r w:rsidRPr="00775192">
              <w:rPr>
                <w:rFonts w:ascii="Arial" w:hAnsi="Arial" w:cs="Arial"/>
                <w:sz w:val="20"/>
                <w:szCs w:val="20"/>
              </w:rPr>
              <w:t xml:space="preserve"> is placed on the clipboard.  </w:t>
            </w:r>
          </w:p>
        </w:tc>
      </w:tr>
      <w:tr w:rsidR="00241EC9" w:rsidRPr="00775192" w14:paraId="10B9D6A4"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7257D3E6"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Printer queues </w:t>
            </w:r>
          </w:p>
        </w:tc>
        <w:tc>
          <w:tcPr>
            <w:tcW w:w="3929" w:type="pct"/>
          </w:tcPr>
          <w:p w14:paraId="2E691791"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Temporary storage area on disk where print tasks are sent where they wait until the printer is ready to print them. Each printer has its own queue.</w:t>
            </w:r>
          </w:p>
        </w:tc>
      </w:tr>
      <w:tr w:rsidR="00241EC9" w:rsidRPr="00775192" w14:paraId="3FC205DC"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446C1790"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Printers </w:t>
            </w:r>
          </w:p>
        </w:tc>
        <w:tc>
          <w:tcPr>
            <w:tcW w:w="3929" w:type="pct"/>
          </w:tcPr>
          <w:p w14:paraId="01D0BBD2"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Printers produce hard copy, which means they produce output on paper so that we can carry it around with us and use it even when no computer is available.</w:t>
            </w:r>
          </w:p>
        </w:tc>
      </w:tr>
      <w:tr w:rsidR="00241EC9" w:rsidRPr="00775192" w14:paraId="64B3F127"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1167A6F6"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Repetitive strain injury (RSI)</w:t>
            </w:r>
          </w:p>
        </w:tc>
        <w:tc>
          <w:tcPr>
            <w:tcW w:w="3929" w:type="pct"/>
          </w:tcPr>
          <w:p w14:paraId="507CF446"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Name given to injuries resulting from fast, repetitive work. Frequent text messaging is one example of where excessive use can lead to RSI. </w:t>
            </w:r>
          </w:p>
        </w:tc>
      </w:tr>
      <w:tr w:rsidR="00241EC9" w:rsidRPr="00775192" w14:paraId="029FC094"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66374932"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Resolution </w:t>
            </w:r>
          </w:p>
        </w:tc>
        <w:tc>
          <w:tcPr>
            <w:tcW w:w="3929" w:type="pct"/>
          </w:tcPr>
          <w:p w14:paraId="71FFEFCF"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 This refers to the number of pixels used to form the screen image. The resolution is measured horizontally and vertically in pixels e.g. 1280 X 786.</w:t>
            </w:r>
          </w:p>
        </w:tc>
      </w:tr>
      <w:tr w:rsidR="00241EC9" w:rsidRPr="00775192" w14:paraId="4ABCCE07"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45ABA24A"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lastRenderedPageBreak/>
              <w:t>Shortcut keys</w:t>
            </w:r>
          </w:p>
        </w:tc>
        <w:tc>
          <w:tcPr>
            <w:tcW w:w="3929" w:type="pct"/>
          </w:tcPr>
          <w:p w14:paraId="647DD763"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Keys (or a combination of keys) that can be used for certain commands. </w:t>
            </w:r>
          </w:p>
        </w:tc>
      </w:tr>
      <w:tr w:rsidR="00241EC9" w:rsidRPr="00775192" w14:paraId="27E99A58"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4838ACF2"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Softcopy </w:t>
            </w:r>
          </w:p>
        </w:tc>
        <w:tc>
          <w:tcPr>
            <w:tcW w:w="3929" w:type="pct"/>
          </w:tcPr>
          <w:p w14:paraId="414FA7EA"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Visual output on our computer screens.</w:t>
            </w:r>
          </w:p>
        </w:tc>
      </w:tr>
      <w:tr w:rsidR="00241EC9" w:rsidRPr="00775192" w14:paraId="0E8C7D02"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47D2EFBF"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Storage </w:t>
            </w:r>
          </w:p>
        </w:tc>
        <w:tc>
          <w:tcPr>
            <w:tcW w:w="3929" w:type="pct"/>
          </w:tcPr>
          <w:p w14:paraId="02443AB2"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Place where the computer keeps the data and programs that it has been working with – even when the power is switched off.</w:t>
            </w:r>
          </w:p>
        </w:tc>
      </w:tr>
      <w:tr w:rsidR="00241EC9" w:rsidRPr="00775192" w14:paraId="7D6F7BFF"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3EA46E00"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Storage device</w:t>
            </w:r>
          </w:p>
        </w:tc>
        <w:tc>
          <w:tcPr>
            <w:tcW w:w="3929" w:type="pct"/>
          </w:tcPr>
          <w:p w14:paraId="451CD04A"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The computer hardware that reads from and writes to storage media. </w:t>
            </w:r>
          </w:p>
        </w:tc>
      </w:tr>
      <w:tr w:rsidR="00241EC9" w:rsidRPr="00775192" w14:paraId="5AA16A4F"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38F4F307"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Storage media</w:t>
            </w:r>
          </w:p>
        </w:tc>
        <w:tc>
          <w:tcPr>
            <w:tcW w:w="3929" w:type="pct"/>
          </w:tcPr>
          <w:p w14:paraId="281C2418"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actual physical material or objects on which we store the data and programs are</w:t>
            </w:r>
            <w:r w:rsidRPr="00775192">
              <w:rPr>
                <w:rStyle w:val="Italic"/>
                <w:rFonts w:ascii="Arial" w:hAnsi="Arial" w:cs="Arial"/>
                <w:sz w:val="20"/>
                <w:szCs w:val="20"/>
              </w:rPr>
              <w:t xml:space="preserve"> storage media.  </w:t>
            </w:r>
          </w:p>
        </w:tc>
      </w:tr>
      <w:tr w:rsidR="00241EC9" w:rsidRPr="00775192" w14:paraId="0CEF77F4"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7D783E60"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Terabyte (TB)</w:t>
            </w:r>
          </w:p>
        </w:tc>
        <w:tc>
          <w:tcPr>
            <w:tcW w:w="3929" w:type="pct"/>
          </w:tcPr>
          <w:p w14:paraId="08FDD560"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Roughly 1000 GB. This represents (approximately) 1000 X 1000 X 1000 X 1000 bytes.</w:t>
            </w:r>
          </w:p>
        </w:tc>
      </w:tr>
      <w:tr w:rsidR="00241EC9" w:rsidRPr="00775192" w14:paraId="5DA961FB"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59D98855"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USB ports </w:t>
            </w:r>
          </w:p>
        </w:tc>
        <w:tc>
          <w:tcPr>
            <w:tcW w:w="3929" w:type="pct"/>
          </w:tcPr>
          <w:p w14:paraId="095003AB"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Standard port commonly used to connect devices such as keyboards, m</w:t>
            </w:r>
            <w:r>
              <w:rPr>
                <w:rFonts w:ascii="Arial" w:hAnsi="Arial" w:cs="Arial"/>
                <w:sz w:val="20"/>
                <w:szCs w:val="20"/>
              </w:rPr>
              <w:t>ouses</w:t>
            </w:r>
            <w:r w:rsidRPr="00775192">
              <w:rPr>
                <w:rFonts w:ascii="Arial" w:hAnsi="Arial" w:cs="Arial"/>
                <w:sz w:val="20"/>
                <w:szCs w:val="20"/>
              </w:rPr>
              <w:t xml:space="preserve"> and printers to a computer.</w:t>
            </w:r>
          </w:p>
        </w:tc>
      </w:tr>
      <w:tr w:rsidR="00241EC9" w:rsidRPr="00775192" w14:paraId="1296D146"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4620B020"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VGA port </w:t>
            </w:r>
          </w:p>
        </w:tc>
        <w:tc>
          <w:tcPr>
            <w:tcW w:w="3929" w:type="pct"/>
          </w:tcPr>
          <w:p w14:paraId="6F11A293"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Port used to connect the monitor to the computer.</w:t>
            </w:r>
          </w:p>
        </w:tc>
      </w:tr>
      <w:tr w:rsidR="00241EC9" w:rsidRPr="00775192" w14:paraId="696BD950"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3EE72540"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Volatile</w:t>
            </w:r>
          </w:p>
        </w:tc>
        <w:tc>
          <w:tcPr>
            <w:tcW w:w="3929" w:type="pct"/>
          </w:tcPr>
          <w:p w14:paraId="448CD247"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Memory (RAM) does not keep its contents when the power is switched off and this means that it is volatile. Storage keeps its contents at all times – therefore it is non-volatile.</w:t>
            </w:r>
          </w:p>
        </w:tc>
      </w:tr>
      <w:tr w:rsidR="00241EC9" w:rsidRPr="00775192" w14:paraId="461EA19E" w14:textId="77777777" w:rsidTr="00775192">
        <w:trPr>
          <w:trHeight w:val="90"/>
        </w:trPr>
        <w:tc>
          <w:tcPr>
            <w:cnfStyle w:val="000010000000" w:firstRow="0" w:lastRow="0" w:firstColumn="0" w:lastColumn="0" w:oddVBand="1" w:evenVBand="0" w:oddHBand="0" w:evenHBand="0" w:firstRowFirstColumn="0" w:firstRowLastColumn="0" w:lastRowFirstColumn="0" w:lastRowLastColumn="0"/>
            <w:tcW w:w="1071" w:type="pct"/>
          </w:tcPr>
          <w:p w14:paraId="697CC500"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Windows key</w:t>
            </w:r>
          </w:p>
        </w:tc>
        <w:tc>
          <w:tcPr>
            <w:tcW w:w="3929" w:type="pct"/>
          </w:tcPr>
          <w:p w14:paraId="729E8343"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 Key on the keyboard.  Used to bring up the Start menu and used in shortcuts (with other keys) e.g. &lt;&gt;&lt;D&gt;will take you to the desktop.</w:t>
            </w:r>
          </w:p>
        </w:tc>
      </w:tr>
      <w:tr w:rsidR="00241EC9" w:rsidRPr="00775192" w14:paraId="4FD84B84" w14:textId="77777777" w:rsidTr="00775192">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1071" w:type="pct"/>
          </w:tcPr>
          <w:p w14:paraId="202B030A"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 xml:space="preserve">Wireless mouse </w:t>
            </w:r>
          </w:p>
        </w:tc>
        <w:tc>
          <w:tcPr>
            <w:tcW w:w="3929" w:type="pct"/>
          </w:tcPr>
          <w:p w14:paraId="2D206BE7" w14:textId="77777777" w:rsidR="00241EC9" w:rsidRPr="00775192" w:rsidRDefault="00241EC9" w:rsidP="00241EC9">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Mouse that has no cord and communicates with the computer wirelessly (using a wireless technology such as Bluetooth).</w:t>
            </w:r>
          </w:p>
        </w:tc>
      </w:tr>
    </w:tbl>
    <w:p w14:paraId="37D5F58C" w14:textId="77777777" w:rsidR="00775192" w:rsidRPr="00775192" w:rsidRDefault="00775192" w:rsidP="00775192">
      <w:pPr>
        <w:widowControl w:val="0"/>
        <w:autoSpaceDE w:val="0"/>
        <w:autoSpaceDN w:val="0"/>
        <w:adjustRightInd w:val="0"/>
        <w:spacing w:before="40" w:after="40" w:line="276" w:lineRule="auto"/>
        <w:textAlignment w:val="center"/>
        <w:rPr>
          <w:rFonts w:ascii="Arial" w:hAnsi="Arial" w:cs="Arial"/>
          <w:color w:val="000000"/>
          <w:sz w:val="20"/>
          <w:szCs w:val="20"/>
          <w:lang w:val="en-GB"/>
        </w:rPr>
      </w:pPr>
    </w:p>
    <w:p w14:paraId="2639D999" w14:textId="77777777" w:rsidR="00775192" w:rsidRPr="00775192" w:rsidRDefault="00775192" w:rsidP="00775192">
      <w:pPr>
        <w:widowControl w:val="0"/>
        <w:autoSpaceDE w:val="0"/>
        <w:autoSpaceDN w:val="0"/>
        <w:adjustRightInd w:val="0"/>
        <w:spacing w:before="40" w:after="40" w:line="276" w:lineRule="auto"/>
        <w:textAlignment w:val="center"/>
        <w:rPr>
          <w:rFonts w:ascii="Arial" w:hAnsi="Arial" w:cs="Arial"/>
          <w:color w:val="000000"/>
          <w:sz w:val="20"/>
          <w:szCs w:val="20"/>
          <w:lang w:val="en-GB"/>
        </w:rPr>
      </w:pPr>
    </w:p>
    <w:p w14:paraId="145D7EFA" w14:textId="77777777" w:rsidR="00775192" w:rsidRDefault="00775192">
      <w:pPr>
        <w:rPr>
          <w:rFonts w:ascii="Arial" w:hAnsi="Arial" w:cs="Arial"/>
          <w:b/>
          <w:color w:val="000000"/>
          <w:szCs w:val="20"/>
          <w:lang w:val="en-GB"/>
        </w:rPr>
      </w:pPr>
      <w:r>
        <w:rPr>
          <w:rFonts w:ascii="Arial" w:hAnsi="Arial" w:cs="Arial"/>
          <w:b/>
          <w:color w:val="000000"/>
          <w:szCs w:val="20"/>
          <w:lang w:val="en-GB"/>
        </w:rPr>
        <w:br w:type="page"/>
      </w:r>
    </w:p>
    <w:p w14:paraId="61DCFFBB" w14:textId="77777777" w:rsidR="00775192" w:rsidRPr="00414FE2" w:rsidRDefault="00775192" w:rsidP="00775192">
      <w:pPr>
        <w:widowControl w:val="0"/>
        <w:autoSpaceDE w:val="0"/>
        <w:autoSpaceDN w:val="0"/>
        <w:adjustRightInd w:val="0"/>
        <w:spacing w:before="40" w:line="276" w:lineRule="auto"/>
        <w:textAlignment w:val="center"/>
        <w:rPr>
          <w:rFonts w:ascii="Arial Black" w:hAnsi="Arial Black" w:cs="Arial"/>
          <w:b/>
          <w:color w:val="000000"/>
          <w:szCs w:val="20"/>
          <w:lang w:val="en-GB"/>
        </w:rPr>
      </w:pPr>
      <w:r w:rsidRPr="00414FE2">
        <w:rPr>
          <w:rFonts w:ascii="Arial Black" w:hAnsi="Arial Black" w:cs="Arial"/>
          <w:b/>
          <w:color w:val="000000"/>
          <w:szCs w:val="20"/>
          <w:lang w:val="en-GB"/>
        </w:rPr>
        <w:lastRenderedPageBreak/>
        <w:t>File management</w:t>
      </w:r>
    </w:p>
    <w:tbl>
      <w:tblPr>
        <w:tblStyle w:val="ListTable2-Accent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0"/>
        <w:gridCol w:w="7330"/>
      </w:tblGrid>
      <w:tr w:rsidR="00775192" w:rsidRPr="00775192" w14:paraId="2145D6EE"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80" w:type="pct"/>
          </w:tcPr>
          <w:p w14:paraId="764B8AA3"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Audio files</w:t>
            </w:r>
          </w:p>
        </w:tc>
        <w:tc>
          <w:tcPr>
            <w:tcW w:w="3920" w:type="pct"/>
          </w:tcPr>
          <w:p w14:paraId="4B128A06" w14:textId="77777777" w:rsidR="00775192" w:rsidRPr="00775192" w:rsidRDefault="00775192" w:rsidP="00414FE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Files that contain sound or music. Common audio file</w:t>
            </w:r>
            <w:r w:rsidR="00414FE2">
              <w:rPr>
                <w:rFonts w:ascii="Arial" w:hAnsi="Arial" w:cs="Arial"/>
                <w:sz w:val="20"/>
                <w:szCs w:val="20"/>
              </w:rPr>
              <w:t xml:space="preserve"> formats include mp3, mp4, wav</w:t>
            </w:r>
            <w:r w:rsidRPr="00775192">
              <w:rPr>
                <w:rFonts w:ascii="Arial" w:hAnsi="Arial" w:cs="Arial"/>
                <w:sz w:val="20"/>
                <w:szCs w:val="20"/>
              </w:rPr>
              <w:t>.</w:t>
            </w:r>
          </w:p>
        </w:tc>
      </w:tr>
      <w:tr w:rsidR="00775192" w:rsidRPr="00775192" w14:paraId="331F2FB1" w14:textId="77777777" w:rsidTr="00775192">
        <w:tc>
          <w:tcPr>
            <w:cnfStyle w:val="000010000000" w:firstRow="0" w:lastRow="0" w:firstColumn="0" w:lastColumn="0" w:oddVBand="1" w:evenVBand="0" w:oddHBand="0" w:evenHBand="0" w:firstRowFirstColumn="0" w:firstRowLastColumn="0" w:lastRowFirstColumn="0" w:lastRowLastColumn="0"/>
            <w:tcW w:w="1080" w:type="pct"/>
          </w:tcPr>
          <w:p w14:paraId="0F533EA2"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Compressed files</w:t>
            </w:r>
          </w:p>
        </w:tc>
        <w:tc>
          <w:tcPr>
            <w:tcW w:w="3920" w:type="pct"/>
          </w:tcPr>
          <w:p w14:paraId="07967BFC"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file format used for files that contain files or folders in a compressed format to save space. Typical file extensions include rar and zip.</w:t>
            </w:r>
          </w:p>
        </w:tc>
      </w:tr>
      <w:tr w:rsidR="00775192" w:rsidRPr="00775192" w14:paraId="73E413DF"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80" w:type="pct"/>
          </w:tcPr>
          <w:p w14:paraId="4E75552B"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File</w:t>
            </w:r>
          </w:p>
        </w:tc>
        <w:tc>
          <w:tcPr>
            <w:tcW w:w="3920" w:type="pct"/>
          </w:tcPr>
          <w:p w14:paraId="0651317C"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file is a collection of data or information that is stored on a computer under a single name. Files are represented as icons on the computer.</w:t>
            </w:r>
          </w:p>
        </w:tc>
      </w:tr>
      <w:tr w:rsidR="00775192" w:rsidRPr="00775192" w14:paraId="075572C3" w14:textId="77777777" w:rsidTr="00775192">
        <w:tc>
          <w:tcPr>
            <w:cnfStyle w:val="000010000000" w:firstRow="0" w:lastRow="0" w:firstColumn="0" w:lastColumn="0" w:oddVBand="1" w:evenVBand="0" w:oddHBand="0" w:evenHBand="0" w:firstRowFirstColumn="0" w:firstRowLastColumn="0" w:lastRowFirstColumn="0" w:lastRowLastColumn="0"/>
            <w:tcW w:w="1080" w:type="pct"/>
          </w:tcPr>
          <w:p w14:paraId="0FDB4A33"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File extension</w:t>
            </w:r>
          </w:p>
        </w:tc>
        <w:tc>
          <w:tcPr>
            <w:tcW w:w="3920" w:type="pct"/>
          </w:tcPr>
          <w:p w14:paraId="6ABA477D"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set of characters (usually 3-5) added to the end of a file name that identifies the type of file, e.g. docx is a Microsoft Word file.</w:t>
            </w:r>
          </w:p>
        </w:tc>
      </w:tr>
      <w:tr w:rsidR="00775192" w:rsidRPr="00775192" w14:paraId="316B7EEF"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80" w:type="pct"/>
          </w:tcPr>
          <w:p w14:paraId="742048FA"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File manager</w:t>
            </w:r>
          </w:p>
        </w:tc>
        <w:tc>
          <w:tcPr>
            <w:tcW w:w="3920" w:type="pct"/>
          </w:tcPr>
          <w:p w14:paraId="159C8A1F"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utility program system such as Windows Explorer that comes as part of the operating system. It allows users to manage their files and folders.</w:t>
            </w:r>
          </w:p>
        </w:tc>
      </w:tr>
      <w:tr w:rsidR="00775192" w:rsidRPr="00775192" w14:paraId="03A2D4A7" w14:textId="77777777" w:rsidTr="00775192">
        <w:tc>
          <w:tcPr>
            <w:cnfStyle w:val="000010000000" w:firstRow="0" w:lastRow="0" w:firstColumn="0" w:lastColumn="0" w:oddVBand="1" w:evenVBand="0" w:oddHBand="0" w:evenHBand="0" w:firstRowFirstColumn="0" w:firstRowLastColumn="0" w:lastRowFirstColumn="0" w:lastRowLastColumn="0"/>
            <w:tcW w:w="1080" w:type="pct"/>
          </w:tcPr>
          <w:p w14:paraId="03F16F18"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File name</w:t>
            </w:r>
          </w:p>
        </w:tc>
        <w:tc>
          <w:tcPr>
            <w:tcW w:w="3920" w:type="pct"/>
          </w:tcPr>
          <w:p w14:paraId="603F9E25" w14:textId="77777777" w:rsidR="00775192" w:rsidRPr="00775192" w:rsidRDefault="00775192" w:rsidP="00331B51">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Name given to a file followed by a full stop and the file extension, e.g. My</w:t>
            </w:r>
            <w:r w:rsidR="00331B51">
              <w:rPr>
                <w:rFonts w:ascii="Arial" w:hAnsi="Arial" w:cs="Arial"/>
                <w:sz w:val="20"/>
                <w:szCs w:val="20"/>
              </w:rPr>
              <w:t>Work</w:t>
            </w:r>
            <w:r w:rsidRPr="00775192">
              <w:rPr>
                <w:rFonts w:ascii="Arial" w:hAnsi="Arial" w:cs="Arial"/>
                <w:sz w:val="20"/>
                <w:szCs w:val="20"/>
              </w:rPr>
              <w:t>.docx.</w:t>
            </w:r>
          </w:p>
        </w:tc>
      </w:tr>
      <w:tr w:rsidR="00775192" w:rsidRPr="00775192" w14:paraId="1FC69D5B"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80" w:type="pct"/>
          </w:tcPr>
          <w:p w14:paraId="18C4AAAA"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File-naming conventions</w:t>
            </w:r>
          </w:p>
        </w:tc>
        <w:tc>
          <w:tcPr>
            <w:tcW w:w="3920" w:type="pct"/>
          </w:tcPr>
          <w:p w14:paraId="4BD404BD"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Rules and restrictions that the operating system places on how a file can be named.</w:t>
            </w:r>
          </w:p>
        </w:tc>
      </w:tr>
      <w:tr w:rsidR="00775192" w:rsidRPr="00775192" w14:paraId="616D3595" w14:textId="77777777" w:rsidTr="00775192">
        <w:tc>
          <w:tcPr>
            <w:cnfStyle w:val="000010000000" w:firstRow="0" w:lastRow="0" w:firstColumn="0" w:lastColumn="0" w:oddVBand="1" w:evenVBand="0" w:oddHBand="0" w:evenHBand="0" w:firstRowFirstColumn="0" w:firstRowLastColumn="0" w:lastRowFirstColumn="0" w:lastRowLastColumn="0"/>
            <w:tcW w:w="1080" w:type="pct"/>
          </w:tcPr>
          <w:p w14:paraId="218F659B"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Folder</w:t>
            </w:r>
          </w:p>
        </w:tc>
        <w:tc>
          <w:tcPr>
            <w:tcW w:w="3920" w:type="pct"/>
          </w:tcPr>
          <w:p w14:paraId="1539B1F8"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folder is a storage place or container in which you can store files or more folders on disk.</w:t>
            </w:r>
          </w:p>
        </w:tc>
      </w:tr>
      <w:tr w:rsidR="00775192" w:rsidRPr="00775192" w14:paraId="59B92E42"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80" w:type="pct"/>
          </w:tcPr>
          <w:p w14:paraId="35AD81B3"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Graphics files</w:t>
            </w:r>
          </w:p>
        </w:tc>
        <w:tc>
          <w:tcPr>
            <w:tcW w:w="3920" w:type="pct"/>
          </w:tcPr>
          <w:p w14:paraId="5C55916F" w14:textId="77777777" w:rsidR="00775192" w:rsidRPr="00775192" w:rsidRDefault="00775192" w:rsidP="00414FE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Files that contain images or graphics. Common graphics formats include jpeg, bmp, gif, tif, png.</w:t>
            </w:r>
          </w:p>
        </w:tc>
      </w:tr>
      <w:tr w:rsidR="00775192" w:rsidRPr="00775192" w14:paraId="04D72736" w14:textId="77777777" w:rsidTr="00775192">
        <w:tc>
          <w:tcPr>
            <w:cnfStyle w:val="000010000000" w:firstRow="0" w:lastRow="0" w:firstColumn="0" w:lastColumn="0" w:oddVBand="1" w:evenVBand="0" w:oddHBand="0" w:evenHBand="0" w:firstRowFirstColumn="0" w:firstRowLastColumn="0" w:lastRowFirstColumn="0" w:lastRowLastColumn="0"/>
            <w:tcW w:w="1080" w:type="pct"/>
          </w:tcPr>
          <w:p w14:paraId="30307923"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HTML files</w:t>
            </w:r>
          </w:p>
        </w:tc>
        <w:tc>
          <w:tcPr>
            <w:tcW w:w="3920" w:type="pct"/>
          </w:tcPr>
          <w:p w14:paraId="4EA4016A"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Hypertext Markup Language files are used to define the structure and layout of a web page.</w:t>
            </w:r>
          </w:p>
        </w:tc>
      </w:tr>
      <w:tr w:rsidR="00775192" w:rsidRPr="00775192" w14:paraId="6CAF37D9"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80" w:type="pct"/>
          </w:tcPr>
          <w:p w14:paraId="4D080514"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Path</w:t>
            </w:r>
          </w:p>
        </w:tc>
        <w:tc>
          <w:tcPr>
            <w:tcW w:w="3920" w:type="pct"/>
          </w:tcPr>
          <w:p w14:paraId="47B7AE8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 ‘sequence’ of folders that leads to the location of a specific file. The backslash character is used to separate the ‘list’ of folders in the path, e.g. U:\Documents\Finance\2012</w:t>
            </w:r>
          </w:p>
        </w:tc>
      </w:tr>
      <w:tr w:rsidR="00775192" w:rsidRPr="00775192" w14:paraId="72A8AE82" w14:textId="77777777" w:rsidTr="00775192">
        <w:tc>
          <w:tcPr>
            <w:cnfStyle w:val="000010000000" w:firstRow="0" w:lastRow="0" w:firstColumn="0" w:lastColumn="0" w:oddVBand="1" w:evenVBand="0" w:oddHBand="0" w:evenHBand="0" w:firstRowFirstColumn="0" w:firstRowLastColumn="0" w:lastRowFirstColumn="0" w:lastRowLastColumn="0"/>
            <w:tcW w:w="1080" w:type="pct"/>
          </w:tcPr>
          <w:p w14:paraId="18FE72A0"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PDF files</w:t>
            </w:r>
          </w:p>
        </w:tc>
        <w:tc>
          <w:tcPr>
            <w:tcW w:w="3920" w:type="pct"/>
          </w:tcPr>
          <w:p w14:paraId="7480221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PDF (Portable Document File) files are used to distribute document files, as they do not require the program in which the document was created to be installed in order to read it. You just need a free utility program called Adobe Reader to read it. </w:t>
            </w:r>
          </w:p>
        </w:tc>
      </w:tr>
      <w:tr w:rsidR="00775192" w:rsidRPr="00775192" w14:paraId="732C04BC"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80" w:type="pct"/>
          </w:tcPr>
          <w:p w14:paraId="4C3BAFA1"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Plain text files</w:t>
            </w:r>
          </w:p>
        </w:tc>
        <w:tc>
          <w:tcPr>
            <w:tcW w:w="3920" w:type="pct"/>
          </w:tcPr>
          <w:p w14:paraId="28CD9DD0"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text file that contains lines of plain text. The file extension .txt is associated with text files. Text files can be opened by any word processing application or simple text editing utilities such as WordPad and Notepad.</w:t>
            </w:r>
          </w:p>
        </w:tc>
      </w:tr>
      <w:tr w:rsidR="00775192" w:rsidRPr="00775192" w14:paraId="0ABD7167" w14:textId="77777777" w:rsidTr="00775192">
        <w:tc>
          <w:tcPr>
            <w:cnfStyle w:val="000010000000" w:firstRow="0" w:lastRow="0" w:firstColumn="0" w:lastColumn="0" w:oddVBand="1" w:evenVBand="0" w:oddHBand="0" w:evenHBand="0" w:firstRowFirstColumn="0" w:firstRowLastColumn="0" w:lastRowFirstColumn="0" w:lastRowLastColumn="0"/>
            <w:tcW w:w="1080" w:type="pct"/>
          </w:tcPr>
          <w:p w14:paraId="7ABE87C5"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Program files</w:t>
            </w:r>
          </w:p>
        </w:tc>
        <w:tc>
          <w:tcPr>
            <w:tcW w:w="3920" w:type="pct"/>
          </w:tcPr>
          <w:p w14:paraId="7A6B8AEC"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These are actual programs, not data files, that run (execute) when opened. They normally have a .com or .exe file extension.</w:t>
            </w:r>
          </w:p>
        </w:tc>
      </w:tr>
      <w:tr w:rsidR="00775192" w:rsidRPr="00775192" w14:paraId="3915DDD8"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80" w:type="pct"/>
          </w:tcPr>
          <w:p w14:paraId="20B44507"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Rich Text files</w:t>
            </w:r>
          </w:p>
        </w:tc>
        <w:tc>
          <w:tcPr>
            <w:tcW w:w="3920" w:type="pct"/>
          </w:tcPr>
          <w:p w14:paraId="3EC8D165"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Rich Text (.rtf) format files allow ‘rich text’ which includes text formatting, such as bold and italics, fonts and font sizes, page setup and tab settings and even images. </w:t>
            </w:r>
          </w:p>
        </w:tc>
      </w:tr>
      <w:tr w:rsidR="00775192" w:rsidRPr="00775192" w14:paraId="6AA42B9F" w14:textId="77777777" w:rsidTr="00775192">
        <w:tc>
          <w:tcPr>
            <w:cnfStyle w:val="000010000000" w:firstRow="0" w:lastRow="0" w:firstColumn="0" w:lastColumn="0" w:oddVBand="1" w:evenVBand="0" w:oddHBand="0" w:evenHBand="0" w:firstRowFirstColumn="0" w:firstRowLastColumn="0" w:lastRowFirstColumn="0" w:lastRowLastColumn="0"/>
            <w:tcW w:w="1080" w:type="pct"/>
          </w:tcPr>
          <w:p w14:paraId="16EC6C41"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Subfolder</w:t>
            </w:r>
          </w:p>
        </w:tc>
        <w:tc>
          <w:tcPr>
            <w:tcW w:w="3920" w:type="pct"/>
          </w:tcPr>
          <w:p w14:paraId="0701C9B7"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A folder that is within another folder.</w:t>
            </w:r>
          </w:p>
        </w:tc>
      </w:tr>
    </w:tbl>
    <w:p w14:paraId="372A712B" w14:textId="77777777" w:rsidR="00775192" w:rsidRPr="00775192" w:rsidRDefault="00775192" w:rsidP="00775192">
      <w:pPr>
        <w:widowControl w:val="0"/>
        <w:autoSpaceDE w:val="0"/>
        <w:autoSpaceDN w:val="0"/>
        <w:adjustRightInd w:val="0"/>
        <w:spacing w:before="40" w:after="40" w:line="276" w:lineRule="auto"/>
        <w:textAlignment w:val="center"/>
        <w:rPr>
          <w:rFonts w:ascii="Arial" w:hAnsi="Arial" w:cs="Arial"/>
          <w:color w:val="000000"/>
          <w:sz w:val="20"/>
          <w:szCs w:val="20"/>
          <w:lang w:val="en-GB"/>
        </w:rPr>
      </w:pPr>
    </w:p>
    <w:p w14:paraId="72444281" w14:textId="77777777" w:rsidR="00775192" w:rsidRPr="00775192" w:rsidRDefault="00775192" w:rsidP="00775192">
      <w:pPr>
        <w:widowControl w:val="0"/>
        <w:autoSpaceDE w:val="0"/>
        <w:autoSpaceDN w:val="0"/>
        <w:adjustRightInd w:val="0"/>
        <w:spacing w:before="40" w:after="40" w:line="276" w:lineRule="auto"/>
        <w:textAlignment w:val="center"/>
        <w:rPr>
          <w:rFonts w:ascii="Arial" w:hAnsi="Arial" w:cs="Arial"/>
          <w:color w:val="000000"/>
          <w:sz w:val="20"/>
          <w:szCs w:val="20"/>
          <w:lang w:val="en-GB"/>
        </w:rPr>
      </w:pPr>
    </w:p>
    <w:p w14:paraId="3FB83E6F" w14:textId="77777777" w:rsidR="00775192" w:rsidRDefault="00775192">
      <w:pPr>
        <w:rPr>
          <w:rFonts w:ascii="Arial" w:hAnsi="Arial" w:cs="Arial"/>
          <w:b/>
          <w:color w:val="000000"/>
          <w:szCs w:val="20"/>
          <w:lang w:val="en-GB"/>
        </w:rPr>
      </w:pPr>
      <w:r>
        <w:rPr>
          <w:rFonts w:ascii="Arial" w:hAnsi="Arial" w:cs="Arial"/>
          <w:b/>
          <w:color w:val="000000"/>
          <w:szCs w:val="20"/>
          <w:lang w:val="en-GB"/>
        </w:rPr>
        <w:br w:type="page"/>
      </w:r>
    </w:p>
    <w:p w14:paraId="1A3FEDA3" w14:textId="77777777" w:rsidR="00775192" w:rsidRPr="00414FE2" w:rsidRDefault="00775192" w:rsidP="00775192">
      <w:pPr>
        <w:widowControl w:val="0"/>
        <w:autoSpaceDE w:val="0"/>
        <w:autoSpaceDN w:val="0"/>
        <w:adjustRightInd w:val="0"/>
        <w:spacing w:before="40" w:line="276" w:lineRule="auto"/>
        <w:textAlignment w:val="center"/>
        <w:rPr>
          <w:rFonts w:ascii="Arial Black" w:hAnsi="Arial Black" w:cs="Arial"/>
          <w:b/>
          <w:color w:val="000000"/>
          <w:szCs w:val="20"/>
          <w:lang w:val="en-GB"/>
        </w:rPr>
      </w:pPr>
      <w:r w:rsidRPr="00414FE2">
        <w:rPr>
          <w:rFonts w:ascii="Arial Black" w:hAnsi="Arial Black" w:cs="Arial"/>
          <w:b/>
          <w:color w:val="000000"/>
          <w:szCs w:val="20"/>
          <w:lang w:val="en-GB"/>
        </w:rPr>
        <w:lastRenderedPageBreak/>
        <w:t>ICT</w:t>
      </w:r>
    </w:p>
    <w:tbl>
      <w:tblPr>
        <w:tblStyle w:val="GridTable2-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3"/>
        <w:gridCol w:w="7347"/>
      </w:tblGrid>
      <w:tr w:rsidR="00775192" w:rsidRPr="00775192" w14:paraId="140E3EDE"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71" w:type="pct"/>
          </w:tcPr>
          <w:p w14:paraId="218C3A5E"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Ethics</w:t>
            </w:r>
          </w:p>
        </w:tc>
        <w:tc>
          <w:tcPr>
            <w:tcW w:w="3929" w:type="pct"/>
          </w:tcPr>
          <w:p w14:paraId="1BA7EBD0"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Set of principles of correct </w:t>
            </w:r>
            <w:r w:rsidR="00414FE2" w:rsidRPr="00775192">
              <w:rPr>
                <w:rFonts w:ascii="Arial" w:hAnsi="Arial" w:cs="Arial"/>
                <w:sz w:val="20"/>
                <w:szCs w:val="20"/>
              </w:rPr>
              <w:t>behavior</w:t>
            </w:r>
            <w:r w:rsidRPr="00775192">
              <w:rPr>
                <w:rFonts w:ascii="Arial" w:hAnsi="Arial" w:cs="Arial"/>
                <w:sz w:val="20"/>
                <w:szCs w:val="20"/>
              </w:rPr>
              <w:t>.</w:t>
            </w:r>
          </w:p>
        </w:tc>
      </w:tr>
      <w:tr w:rsidR="00775192" w:rsidRPr="00775192" w14:paraId="1971B408" w14:textId="77777777" w:rsidTr="00775192">
        <w:tc>
          <w:tcPr>
            <w:cnfStyle w:val="000010000000" w:firstRow="0" w:lastRow="0" w:firstColumn="0" w:lastColumn="0" w:oddVBand="1" w:evenVBand="0" w:oddHBand="0" w:evenHBand="0" w:firstRowFirstColumn="0" w:firstRowLastColumn="0" w:lastRowFirstColumn="0" w:lastRowLastColumn="0"/>
            <w:tcW w:w="1071" w:type="pct"/>
          </w:tcPr>
          <w:p w14:paraId="018E75E3"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Information Age</w:t>
            </w:r>
          </w:p>
        </w:tc>
        <w:tc>
          <w:tcPr>
            <w:tcW w:w="3929" w:type="pct"/>
          </w:tcPr>
          <w:p w14:paraId="514D318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Period since the 1970s (and up to and including the present age), i.e. since the development of fast computers, whereby large amounts of information can be processed, manipulated, published, communicated and consumed.</w:t>
            </w:r>
          </w:p>
        </w:tc>
      </w:tr>
      <w:tr w:rsidR="00775192" w:rsidRPr="00775192" w14:paraId="18CAC232"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71" w:type="pct"/>
          </w:tcPr>
          <w:p w14:paraId="3A144763"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Information and Communication Technology (ICT)</w:t>
            </w:r>
          </w:p>
        </w:tc>
        <w:tc>
          <w:tcPr>
            <w:tcW w:w="3929" w:type="pct"/>
          </w:tcPr>
          <w:p w14:paraId="37036873"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Describes all the hardware and software needed to gather and process data in order to exchange information quickly and accurately. </w:t>
            </w:r>
          </w:p>
        </w:tc>
      </w:tr>
      <w:tr w:rsidR="00775192" w:rsidRPr="00775192" w14:paraId="2966557A" w14:textId="77777777" w:rsidTr="00775192">
        <w:tc>
          <w:tcPr>
            <w:cnfStyle w:val="000010000000" w:firstRow="0" w:lastRow="0" w:firstColumn="0" w:lastColumn="0" w:oddVBand="1" w:evenVBand="0" w:oddHBand="0" w:evenHBand="0" w:firstRowFirstColumn="0" w:firstRowLastColumn="0" w:lastRowFirstColumn="0" w:lastRowLastColumn="0"/>
            <w:tcW w:w="1071" w:type="pct"/>
          </w:tcPr>
          <w:p w14:paraId="3588B768"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Information and Communication Technology (ICT) system</w:t>
            </w:r>
          </w:p>
        </w:tc>
        <w:tc>
          <w:tcPr>
            <w:tcW w:w="3929" w:type="pct"/>
          </w:tcPr>
          <w:p w14:paraId="58F0CFF2"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 xml:space="preserve">An ICT system is a combination of </w:t>
            </w:r>
            <w:r w:rsidRPr="00775192">
              <w:rPr>
                <w:rFonts w:ascii="Arial" w:hAnsi="Arial" w:cs="Arial"/>
                <w:i/>
                <w:iCs/>
                <w:sz w:val="20"/>
                <w:szCs w:val="20"/>
              </w:rPr>
              <w:t>hardware, software, data, processes</w:t>
            </w:r>
            <w:r w:rsidRPr="00775192">
              <w:rPr>
                <w:rFonts w:ascii="Arial" w:hAnsi="Arial" w:cs="Arial"/>
                <w:sz w:val="20"/>
                <w:szCs w:val="20"/>
              </w:rPr>
              <w:t xml:space="preserve"> and </w:t>
            </w:r>
            <w:r w:rsidRPr="00775192">
              <w:rPr>
                <w:rFonts w:ascii="Arial" w:hAnsi="Arial" w:cs="Arial"/>
                <w:i/>
                <w:iCs/>
                <w:sz w:val="20"/>
                <w:szCs w:val="20"/>
              </w:rPr>
              <w:t>people</w:t>
            </w:r>
            <w:r w:rsidRPr="00775192">
              <w:rPr>
                <w:rFonts w:ascii="Arial" w:hAnsi="Arial" w:cs="Arial"/>
                <w:sz w:val="20"/>
                <w:szCs w:val="20"/>
              </w:rPr>
              <w:t xml:space="preserve"> with the purpose to collect, manipulate, convey, store and retrieve data and information.</w:t>
            </w:r>
          </w:p>
        </w:tc>
      </w:tr>
      <w:tr w:rsidR="00775192" w:rsidRPr="00775192" w14:paraId="7F1E5424" w14:textId="77777777" w:rsidTr="007751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71" w:type="pct"/>
          </w:tcPr>
          <w:p w14:paraId="55E9E5A3"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POS</w:t>
            </w:r>
          </w:p>
        </w:tc>
        <w:tc>
          <w:tcPr>
            <w:tcW w:w="3929" w:type="pct"/>
          </w:tcPr>
          <w:p w14:paraId="091B8086"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75192">
              <w:rPr>
                <w:rFonts w:ascii="Arial" w:hAnsi="Arial" w:cs="Arial"/>
                <w:color w:val="333333"/>
                <w:sz w:val="20"/>
                <w:szCs w:val="20"/>
              </w:rPr>
              <w:t>Point Of Sale system, designed to speed up the sale of goods and services in the marketplace</w:t>
            </w:r>
          </w:p>
        </w:tc>
      </w:tr>
      <w:tr w:rsidR="00775192" w:rsidRPr="00775192" w14:paraId="62D3C490" w14:textId="77777777" w:rsidTr="00775192">
        <w:tc>
          <w:tcPr>
            <w:cnfStyle w:val="000010000000" w:firstRow="0" w:lastRow="0" w:firstColumn="0" w:lastColumn="0" w:oddVBand="1" w:evenVBand="0" w:oddHBand="0" w:evenHBand="0" w:firstRowFirstColumn="0" w:firstRowLastColumn="0" w:lastRowFirstColumn="0" w:lastRowLastColumn="0"/>
            <w:tcW w:w="1071" w:type="pct"/>
          </w:tcPr>
          <w:p w14:paraId="498EE383" w14:textId="77777777" w:rsidR="00775192" w:rsidRPr="00775192" w:rsidRDefault="00775192" w:rsidP="00775192">
            <w:pPr>
              <w:widowControl w:val="0"/>
              <w:suppressAutoHyphens/>
              <w:autoSpaceDE w:val="0"/>
              <w:autoSpaceDN w:val="0"/>
              <w:adjustRightInd w:val="0"/>
              <w:spacing w:line="276" w:lineRule="auto"/>
              <w:textAlignment w:val="center"/>
              <w:rPr>
                <w:rFonts w:ascii="Arial" w:hAnsi="Arial" w:cs="Arial"/>
                <w:color w:val="000000"/>
                <w:sz w:val="20"/>
                <w:szCs w:val="20"/>
              </w:rPr>
            </w:pPr>
            <w:r w:rsidRPr="00775192">
              <w:rPr>
                <w:rFonts w:ascii="Arial" w:hAnsi="Arial" w:cs="Arial"/>
                <w:b/>
                <w:bCs/>
                <w:sz w:val="20"/>
                <w:szCs w:val="20"/>
              </w:rPr>
              <w:t>System</w:t>
            </w:r>
          </w:p>
        </w:tc>
        <w:tc>
          <w:tcPr>
            <w:tcW w:w="3929" w:type="pct"/>
          </w:tcPr>
          <w:p w14:paraId="09BAEAF1" w14:textId="77777777" w:rsidR="00775192" w:rsidRPr="00775192" w:rsidRDefault="00775192" w:rsidP="00775192">
            <w:pPr>
              <w:widowControl w:val="0"/>
              <w:tabs>
                <w:tab w:val="left" w:pos="283"/>
              </w:tabs>
              <w:suppressAutoHyphens/>
              <w:autoSpaceDE w:val="0"/>
              <w:autoSpaceDN w:val="0"/>
              <w:adjustRightInd w:val="0"/>
              <w:spacing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775192">
              <w:rPr>
                <w:rFonts w:ascii="Arial" w:hAnsi="Arial" w:cs="Arial"/>
                <w:sz w:val="20"/>
                <w:szCs w:val="20"/>
              </w:rPr>
              <w:t>Set of connected elements working together to form a complex whole</w:t>
            </w:r>
          </w:p>
        </w:tc>
      </w:tr>
    </w:tbl>
    <w:p w14:paraId="7128BE2C" w14:textId="77777777" w:rsidR="00775192" w:rsidRDefault="00775192">
      <w:pPr>
        <w:rPr>
          <w:rFonts w:ascii="Arial" w:hAnsi="Arial" w:cs="Arial"/>
          <w:lang w:val="en-GB"/>
        </w:rPr>
      </w:pPr>
    </w:p>
    <w:p w14:paraId="11B05F58" w14:textId="77777777" w:rsidR="00C5405B" w:rsidRDefault="00C5405B">
      <w:pPr>
        <w:rPr>
          <w:rFonts w:ascii="Arial" w:hAnsi="Arial" w:cs="Arial"/>
          <w:lang w:val="en-GB"/>
        </w:rPr>
      </w:pPr>
    </w:p>
    <w:p w14:paraId="4564DA21" w14:textId="77777777" w:rsidR="00C5405B" w:rsidRPr="00775192" w:rsidRDefault="00C5405B">
      <w:pPr>
        <w:rPr>
          <w:rFonts w:ascii="Arial" w:hAnsi="Arial" w:cs="Arial"/>
          <w:lang w:val="en-GB"/>
        </w:rPr>
      </w:pPr>
    </w:p>
    <w:sectPr w:rsidR="00C5405B" w:rsidRPr="007751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2B43F" w14:textId="77777777" w:rsidR="00A45478" w:rsidRDefault="00A45478" w:rsidP="00371CE7">
      <w:pPr>
        <w:spacing w:after="0" w:line="240" w:lineRule="auto"/>
      </w:pPr>
      <w:r>
        <w:separator/>
      </w:r>
    </w:p>
  </w:endnote>
  <w:endnote w:type="continuationSeparator" w:id="0">
    <w:p w14:paraId="1236F1C7" w14:textId="77777777" w:rsidR="00A45478" w:rsidRDefault="00A45478" w:rsidP="00371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0BD1C" w14:textId="5A3AB910" w:rsidR="00371CE7" w:rsidRDefault="00371CE7">
    <w:pPr>
      <w:pStyle w:val="Footer"/>
    </w:pPr>
    <w:r>
      <w:t>Assessment911: Copyright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77ABD" w14:textId="77777777" w:rsidR="00A45478" w:rsidRDefault="00A45478" w:rsidP="00371CE7">
      <w:pPr>
        <w:spacing w:after="0" w:line="240" w:lineRule="auto"/>
      </w:pPr>
      <w:r>
        <w:separator/>
      </w:r>
    </w:p>
  </w:footnote>
  <w:footnote w:type="continuationSeparator" w:id="0">
    <w:p w14:paraId="7CCA1D4D" w14:textId="77777777" w:rsidR="00A45478" w:rsidRDefault="00A45478" w:rsidP="00371C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192"/>
    <w:rsid w:val="0005049F"/>
    <w:rsid w:val="000A7E4A"/>
    <w:rsid w:val="001C3BF1"/>
    <w:rsid w:val="001F376C"/>
    <w:rsid w:val="00241EC9"/>
    <w:rsid w:val="00256160"/>
    <w:rsid w:val="002602FA"/>
    <w:rsid w:val="003223A8"/>
    <w:rsid w:val="00331B51"/>
    <w:rsid w:val="00364A2F"/>
    <w:rsid w:val="00371CE7"/>
    <w:rsid w:val="003935AC"/>
    <w:rsid w:val="003B212C"/>
    <w:rsid w:val="00414FE2"/>
    <w:rsid w:val="005251A2"/>
    <w:rsid w:val="0067208C"/>
    <w:rsid w:val="006834CF"/>
    <w:rsid w:val="00775192"/>
    <w:rsid w:val="007A17CD"/>
    <w:rsid w:val="008324C0"/>
    <w:rsid w:val="00980104"/>
    <w:rsid w:val="00A04A15"/>
    <w:rsid w:val="00A139DF"/>
    <w:rsid w:val="00A45478"/>
    <w:rsid w:val="00AC1114"/>
    <w:rsid w:val="00B21FD5"/>
    <w:rsid w:val="00BD3EA3"/>
    <w:rsid w:val="00C5405B"/>
    <w:rsid w:val="00D643D9"/>
    <w:rsid w:val="00E476E0"/>
    <w:rsid w:val="00FB7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0A33"/>
  <w15:chartTrackingRefBased/>
  <w15:docId w15:val="{99D35C90-83D3-4B98-8429-5A2562F2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ic">
    <w:name w:val="Italic"/>
    <w:uiPriority w:val="99"/>
    <w:rsid w:val="00775192"/>
  </w:style>
  <w:style w:type="table" w:styleId="ListTable2-Accent1">
    <w:name w:val="List Table 2 Accent 1"/>
    <w:basedOn w:val="TableNormal"/>
    <w:uiPriority w:val="47"/>
    <w:rsid w:val="00775192"/>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4">
    <w:name w:val="List Table 2 Accent 4"/>
    <w:basedOn w:val="TableNormal"/>
    <w:uiPriority w:val="47"/>
    <w:rsid w:val="00775192"/>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2">
    <w:name w:val="List Table 2 Accent 2"/>
    <w:basedOn w:val="TableNormal"/>
    <w:uiPriority w:val="47"/>
    <w:rsid w:val="007751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6">
    <w:name w:val="List Table 2 Accent 6"/>
    <w:basedOn w:val="TableNormal"/>
    <w:uiPriority w:val="47"/>
    <w:rsid w:val="0077519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3">
    <w:name w:val="Grid Table 2 Accent 3"/>
    <w:basedOn w:val="TableNormal"/>
    <w:uiPriority w:val="47"/>
    <w:rsid w:val="0077519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71C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CE7"/>
  </w:style>
  <w:style w:type="paragraph" w:styleId="Footer">
    <w:name w:val="footer"/>
    <w:basedOn w:val="Normal"/>
    <w:link w:val="FooterChar"/>
    <w:uiPriority w:val="99"/>
    <w:unhideWhenUsed/>
    <w:rsid w:val="00371C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1873</Words>
  <Characters>10680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ASSESSMENT911</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dc:description/>
  <cp:lastModifiedBy>Assess6 Teacher911</cp:lastModifiedBy>
  <cp:revision>7</cp:revision>
  <dcterms:created xsi:type="dcterms:W3CDTF">2024-12-02T15:26:00Z</dcterms:created>
  <dcterms:modified xsi:type="dcterms:W3CDTF">2024-12-20T04:30:00Z</dcterms:modified>
</cp:coreProperties>
</file>